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B7" w:rsidRDefault="000335B7" w:rsidP="000335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Ideas We Judge By: TRUTH, GOODNESS, AND BEAUTY</w:t>
      </w:r>
    </w:p>
    <w:p w:rsidR="000335B7" w:rsidRDefault="000335B7" w:rsidP="00B061A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</w:p>
    <w:p w:rsidR="00960F00" w:rsidRPr="00960F00" w:rsidRDefault="00960F00" w:rsidP="00B061A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r w:rsidRPr="00960F00">
        <w:rPr>
          <w:rFonts w:cs="TimesNewRomanPS-BoldMT"/>
          <w:b/>
          <w:bCs/>
          <w:sz w:val="32"/>
          <w:szCs w:val="32"/>
        </w:rPr>
        <w:t>Enjoyable Beauty, Admirable Beauty, The Goodness of Beauty and the Beauty of Truth</w:t>
      </w:r>
    </w:p>
    <w:p w:rsidR="00960F00" w:rsidRPr="00960F00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960F00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960F00">
        <w:rPr>
          <w:rFonts w:cs="TimesNewRomanPS-BoldMT"/>
          <w:b/>
          <w:bCs/>
          <w:sz w:val="28"/>
          <w:szCs w:val="28"/>
        </w:rPr>
        <w:t>Enjoyable Beauty</w:t>
      </w:r>
    </w:p>
    <w:p w:rsidR="00B061AF" w:rsidRPr="00960F00" w:rsidRDefault="00B061AF" w:rsidP="00960F0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MUCH HAS BEEN SAID on the subject of beauty that will not bear</w:t>
      </w:r>
      <w:r w:rsidR="00B8119C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close scrutiny. What is said is often moving, even uplifting. I</w:t>
      </w:r>
      <w:r w:rsidR="00B8119C">
        <w:rPr>
          <w:rFonts w:cs="TimesNewRomanPSMT"/>
          <w:b/>
          <w:sz w:val="24"/>
          <w:szCs w:val="24"/>
        </w:rPr>
        <w:t xml:space="preserve">t  </w:t>
      </w:r>
      <w:r w:rsidRPr="00350627">
        <w:rPr>
          <w:rFonts w:cs="TimesNewRomanPSMT"/>
          <w:b/>
          <w:sz w:val="24"/>
          <w:szCs w:val="24"/>
        </w:rPr>
        <w:t>frequently gives one the sense of being on the verge of getting</w:t>
      </w:r>
      <w:r w:rsidR="00B8119C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at the heart of the matter, but like epigrammatic discourse at</w:t>
      </w:r>
      <w:r w:rsidR="00B8119C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its best, it leaves one unsure that the promise of penetrating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insights can be fulfilled by patient thought expressed in plain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speech.</w:t>
      </w:r>
    </w:p>
    <w:p w:rsidR="00B8119C" w:rsidRDefault="00B8119C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test of the intelligibility of any statement that overwhelms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us with its air of profundity is its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translatability into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language that lacks the elevation and verve of the original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statement but can pass muster as a simple and clear statement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ordinary, everyday speech. Most of what has been written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about beauty will not survive this test. In the presence of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many of the most eloquent statements about beauty, we are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left speechless—speechless in the sense that we cannot find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other words for expressing what we think or hope we understand.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This is not to say that, in the discussion of the great ideas,</w:t>
      </w:r>
      <w:r w:rsidR="00767DF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there has been more disagreement about beauty than about</w:t>
      </w:r>
      <w:r w:rsidR="004F7DC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truth and goodness. With regard to beauty as with regard </w:t>
      </w:r>
      <w:proofErr w:type="gramStart"/>
      <w:r w:rsidRPr="00350627">
        <w:rPr>
          <w:rFonts w:cs="TimesNewRomanPSMT"/>
          <w:b/>
          <w:sz w:val="24"/>
          <w:szCs w:val="24"/>
        </w:rPr>
        <w:t>t</w:t>
      </w:r>
      <w:r w:rsidR="00CB58A9">
        <w:rPr>
          <w:rFonts w:cs="TimesNewRomanPSMT"/>
          <w:b/>
          <w:sz w:val="24"/>
          <w:szCs w:val="24"/>
        </w:rPr>
        <w:t xml:space="preserve">o  </w:t>
      </w:r>
      <w:r w:rsidRPr="00350627">
        <w:rPr>
          <w:rFonts w:cs="TimesNewRomanPSMT"/>
          <w:b/>
          <w:sz w:val="24"/>
          <w:szCs w:val="24"/>
        </w:rPr>
        <w:t>truth</w:t>
      </w:r>
      <w:proofErr w:type="gramEnd"/>
      <w:r w:rsidRPr="00350627">
        <w:rPr>
          <w:rFonts w:cs="TimesNewRomanPSMT"/>
          <w:b/>
          <w:sz w:val="24"/>
          <w:szCs w:val="24"/>
        </w:rPr>
        <w:t xml:space="preserve"> and goodness, the same fundamental issues are argued,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issues concerning their objectivity and subjectivity. The difference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lies in the fact that with regard to truth and goodness,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issues can be addressed with a clarity that is lacking in the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case of beauty.</w:t>
      </w:r>
    </w:p>
    <w:p w:rsidR="00B8119C" w:rsidRDefault="00B8119C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There is less that can be said about beauty with clarity and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precision than can be said about truth and goodness. In the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pages that follow, I am going to limit myself to observations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can be expressed in the language of common speech and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distinctions that I think are immediately intelligible t</w:t>
      </w:r>
      <w:r w:rsidR="00CB58A9">
        <w:rPr>
          <w:rFonts w:cs="TimesNewRomanPSMT"/>
          <w:b/>
          <w:sz w:val="24"/>
          <w:szCs w:val="24"/>
        </w:rPr>
        <w:t xml:space="preserve">o </w:t>
      </w:r>
      <w:r w:rsidRPr="00350627">
        <w:rPr>
          <w:rFonts w:cs="TimesNewRomanPSMT"/>
          <w:b/>
          <w:sz w:val="24"/>
          <w:szCs w:val="24"/>
        </w:rPr>
        <w:t>common sense.</w:t>
      </w:r>
    </w:p>
    <w:p w:rsidR="00B8119C" w:rsidRDefault="00B8119C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 will carry the analysis no further than it can go within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these limits. This may leave many questions unanswered for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reader, but he or she will at least understand the questions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have not been answered.</w:t>
      </w:r>
    </w:p>
    <w:p w:rsidR="00B8119C" w:rsidRDefault="00B8119C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In the tradition of Western thought, two writers—and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only two—provide the guidance we need to proceed along the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lines just indicated. One is a thirteenth-century theologian,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Thomas Aquinas; the other, an eighteenth-century German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philosopher, Immanuel Kant. While these two do not agree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each other on all points, certain observations made by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Kant help us to understand certain words used by Aquinas that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are critical terms in his definition of the beautiful.</w:t>
      </w:r>
    </w:p>
    <w:p w:rsidR="009C6E66" w:rsidRDefault="009C6E66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“The beautiful,” Aquinas writes, “is that which pleases us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upon being seen.” In this definition of the beautiful, the two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critical terms are “pleases” and “seen.”</w:t>
      </w:r>
    </w:p>
    <w:p w:rsidR="009C6E66" w:rsidRDefault="009C6E66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Many things please us and please us in different ways, but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everything that pleases us is not beautiful. If we use the word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“pleases” as a synonym for “satisfies,” then any good that we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desire pleases or satisfies us when, coming into possession of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good, our desire for it is calmed, put to rest, or made quiescent.</w:t>
      </w:r>
    </w:p>
    <w:p w:rsidR="009C6E66" w:rsidRDefault="009C6E66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lastRenderedPageBreak/>
        <w:t>Pleasure itself, bodily or sensual pleasure, is among the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goods that human beings desire. We have a natural craving for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sensory experiences that have the quality of being pleasant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rather than unpleasant. It is also the case that some human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beings, generally regarded as abnormal, have a predilection for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pain—for physical pain or for sensory experiences that are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unpleasant in quality rather than pleasant. When these desires,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normal or abnormal, are gratified, we are pleased or satisfied.</w:t>
      </w:r>
    </w:p>
    <w:p w:rsidR="009C6E66" w:rsidRDefault="009C6E66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When sensual pleasure or pain is an object of desire, it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does not differ from food or drink, wealth or health, knowledge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friendship, as something needed or wanted. Anything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needed or wanted is something that pleases or satisfies us when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we get it. How, among all the things that please or satisfy us,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shall we identify the special character of the beautiful as an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 that pleases us?</w:t>
      </w:r>
    </w:p>
    <w:p w:rsidR="009C6E66" w:rsidRDefault="009C6E66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answer to this question can be found in Aquinas’s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definition. The object we call beautiful is one that pleases us in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 very special way—”upon being seen.” Food and drink, health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wealth, and most of the other goods we need or want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please us upon being possessed. It is having them, to use or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consume, that pleases us. They please us when they satisfy our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desire to have them, not just to see them.</w:t>
      </w:r>
    </w:p>
    <w:p w:rsidR="009C6E66" w:rsidRDefault="009C6E66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Here Kant throws light on the special character of the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pleasure afforded by objects we call beautiful by telling us that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pleasure must be a totally disinterested one. What Kant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means by “disinterested” is that the object falls outside the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sphere of our practical concerns. It is an object we may or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may not desire to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acquire, to possess, to use, consume, or in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some other way incorporate into our lives or ourselves. We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may be quite content simply to contemplate or behold it.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Doing just that, and nothing more, gives us the special delight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joy that we derive from objects that please us upon being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seen. And if, in addition, we do desire to possess it, we do not</w:t>
      </w:r>
      <w:r w:rsidR="00CB58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regard it as beautiful because of that fact.</w:t>
      </w:r>
    </w:p>
    <w:p w:rsidR="009C6E66" w:rsidRDefault="009C6E66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 person can find a natural landscape or a painting in a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gallery enjoyable in this special way without also having any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practical interest in acquiring the real estate or the work of art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would make the enjoyable a permanent possession. The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impulse of the buyer or collector may arise from the wish to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have the object regarded as beautiful under one’s control, but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wish may have a different motivation.</w:t>
      </w:r>
    </w:p>
    <w:p w:rsidR="0032787D" w:rsidRDefault="0032787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32787D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same individual may be a connoisseur and a collector,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but he or she can be a collector without being a connoisseur,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relying on the judgment of others concerning the enjoyability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of the thing in question. </w:t>
      </w:r>
    </w:p>
    <w:p w:rsidR="0032787D" w:rsidRDefault="0032787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It is also true that connoisseurs need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be collectors. Most of us are neither. We neither claim t</w:t>
      </w:r>
      <w:r w:rsidR="00E12C85">
        <w:rPr>
          <w:rFonts w:cs="TimesNewRomanPSMT"/>
          <w:b/>
          <w:sz w:val="24"/>
          <w:szCs w:val="24"/>
        </w:rPr>
        <w:t xml:space="preserve">o </w:t>
      </w:r>
      <w:r w:rsidRPr="00350627">
        <w:rPr>
          <w:rFonts w:cs="TimesNewRomanPSMT"/>
          <w:b/>
          <w:sz w:val="24"/>
          <w:szCs w:val="24"/>
        </w:rPr>
        <w:t>have an expert or privileged position in judging which things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call beautiful, nor, when we find things that we enjoy with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disinterested pleasure, do we also wish to possess them exclusively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for ourselves.</w:t>
      </w:r>
    </w:p>
    <w:p w:rsidR="0032787D" w:rsidRDefault="0032787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other troublesome point in Aquinas’s definition of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beautiful lies in the word seen.” Do we derive disinterested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pleasure only from visual objects—things that we apprehend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by the use of our eyes? That can hardly be the case, for, if it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were, it would exclude musical compositions and poetry of all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sorts from the realm of the beautiful. It would also exclude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what is sometimes referred to as the purely intelligible beauty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of a mathematical demonstration or a scientific theory.</w:t>
      </w:r>
    </w:p>
    <w:p w:rsidR="0032787D" w:rsidRDefault="0032787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trouble we confront here is not solely due to the use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the word “seen” by Aquinas in his definition of the beautiful.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our everyday speech and thought we tend to locate the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beautiful in the realm of the visible. We tend to put “beautiful”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into the company of other adjectives that apply exclusively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primarily to objects we apprehend by our sense of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sight, such as “good-looking,” “pretty,” “handsome,” “attractive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in appearance.” The oft repeated remark that beauty lies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in the </w:t>
      </w:r>
      <w:r w:rsidRPr="00350627">
        <w:rPr>
          <w:rFonts w:cs="TimesNewRomanPS-ItalicMT"/>
          <w:b/>
          <w:i/>
          <w:iCs/>
          <w:sz w:val="24"/>
          <w:szCs w:val="24"/>
        </w:rPr>
        <w:t xml:space="preserve">eye </w:t>
      </w:r>
      <w:r w:rsidRPr="00350627">
        <w:rPr>
          <w:rFonts w:cs="TimesNewRomanPSMT"/>
          <w:b/>
          <w:sz w:val="24"/>
          <w:szCs w:val="24"/>
        </w:rPr>
        <w:t>of the beholder confirms this inveterate tendency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 our part.</w:t>
      </w:r>
    </w:p>
    <w:p w:rsidR="0032787D" w:rsidRDefault="0032787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lastRenderedPageBreak/>
        <w:t>This is not to say that any of us would identify the beautiful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objects that are merely good-looking, pretty, handsome,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visually attractive. We are given to saying that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someone is good-looking, pretty, or handsome, but not beautiful.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Nevertheless, our habits of speech reveal that we are also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given to thinking that the beautiful is the superlative degree of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 quality that is to be found in visual objects that are good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looking,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pretty, or handsome. All give us </w:t>
      </w:r>
      <w:r w:rsidRPr="00350627">
        <w:rPr>
          <w:rFonts w:cs="TimesNewRomanPS-ItalicMT"/>
          <w:b/>
          <w:i/>
          <w:iCs/>
          <w:sz w:val="24"/>
          <w:szCs w:val="24"/>
        </w:rPr>
        <w:t xml:space="preserve">disinterested </w:t>
      </w:r>
      <w:r w:rsidRPr="00350627">
        <w:rPr>
          <w:rFonts w:cs="TimesNewRomanPSMT"/>
          <w:b/>
          <w:sz w:val="24"/>
          <w:szCs w:val="24"/>
        </w:rPr>
        <w:t xml:space="preserve">pleasure upon being </w:t>
      </w:r>
      <w:r w:rsidRPr="00350627">
        <w:rPr>
          <w:rFonts w:cs="TimesNewRomanPS-ItalicMT"/>
          <w:b/>
          <w:i/>
          <w:iCs/>
          <w:sz w:val="24"/>
          <w:szCs w:val="24"/>
        </w:rPr>
        <w:t>seen</w:t>
      </w:r>
      <w:r w:rsidRPr="00350627">
        <w:rPr>
          <w:rFonts w:cs="TimesNewRomanPSMT"/>
          <w:b/>
          <w:sz w:val="24"/>
          <w:szCs w:val="24"/>
        </w:rPr>
        <w:t>, but we reserve the word “beautiful” for</w:t>
      </w:r>
      <w:r w:rsidR="00E12C8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which pleases us to the highest degree and most exceptionally.</w:t>
      </w:r>
    </w:p>
    <w:p w:rsidR="0032787D" w:rsidRDefault="0032787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This tendency is further confirmed by the way that most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us use the word “art” or the phrase “fine arts.” What in</w:t>
      </w:r>
      <w:r w:rsidR="001D40B9">
        <w:rPr>
          <w:rFonts w:cs="TimesNewRomanPSMT"/>
          <w:b/>
          <w:sz w:val="24"/>
          <w:szCs w:val="24"/>
        </w:rPr>
        <w:t xml:space="preserve">\ </w:t>
      </w:r>
      <w:r w:rsidRPr="00350627">
        <w:rPr>
          <w:rFonts w:cs="TimesNewRomanPSMT"/>
          <w:b/>
          <w:sz w:val="24"/>
          <w:szCs w:val="24"/>
        </w:rPr>
        <w:t xml:space="preserve">English we call the fine arts are called </w:t>
      </w:r>
      <w:r w:rsidRPr="00350627">
        <w:rPr>
          <w:rFonts w:cs="TimesNewRomanPS-ItalicMT"/>
          <w:b/>
          <w:i/>
          <w:iCs/>
          <w:sz w:val="24"/>
          <w:szCs w:val="24"/>
        </w:rPr>
        <w:t xml:space="preserve">beaux arts </w:t>
      </w:r>
      <w:r w:rsidRPr="00350627">
        <w:rPr>
          <w:rFonts w:cs="TimesNewRomanPSMT"/>
          <w:b/>
          <w:sz w:val="24"/>
          <w:szCs w:val="24"/>
        </w:rPr>
        <w:t>in French or</w:t>
      </w:r>
      <w:r w:rsidR="001D40B9">
        <w:rPr>
          <w:rFonts w:cs="TimesNewRomanPSMT"/>
          <w:b/>
          <w:sz w:val="24"/>
          <w:szCs w:val="24"/>
        </w:rPr>
        <w:t xml:space="preserve"> </w:t>
      </w:r>
      <w:proofErr w:type="spellStart"/>
      <w:r w:rsidRPr="00350627">
        <w:rPr>
          <w:rFonts w:cs="TimesNewRomanPS-ItalicMT"/>
          <w:b/>
          <w:i/>
          <w:iCs/>
          <w:sz w:val="24"/>
          <w:szCs w:val="24"/>
        </w:rPr>
        <w:t>schöne</w:t>
      </w:r>
      <w:proofErr w:type="spellEnd"/>
      <w:r w:rsidRPr="00350627">
        <w:rPr>
          <w:rFonts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350627">
        <w:rPr>
          <w:rFonts w:cs="TimesNewRomanPS-ItalicMT"/>
          <w:b/>
          <w:i/>
          <w:iCs/>
          <w:sz w:val="24"/>
          <w:szCs w:val="24"/>
        </w:rPr>
        <w:t>kunst</w:t>
      </w:r>
      <w:proofErr w:type="spellEnd"/>
      <w:r w:rsidRPr="00350627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German (i.e., “arts of the beautiful”), and we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think of the </w:t>
      </w:r>
      <w:proofErr w:type="spellStart"/>
      <w:r w:rsidRPr="00350627">
        <w:rPr>
          <w:rFonts w:cs="TimesNewRomanPS-ItalicMT"/>
          <w:b/>
          <w:i/>
          <w:iCs/>
          <w:sz w:val="24"/>
          <w:szCs w:val="24"/>
        </w:rPr>
        <w:t>objets</w:t>
      </w:r>
      <w:proofErr w:type="spellEnd"/>
      <w:r w:rsidRPr="00350627">
        <w:rPr>
          <w:rFonts w:cs="TimesNewRomanPS-ItalicMT"/>
          <w:b/>
          <w:i/>
          <w:iCs/>
          <w:sz w:val="24"/>
          <w:szCs w:val="24"/>
        </w:rPr>
        <w:t xml:space="preserve"> d’art </w:t>
      </w:r>
      <w:r w:rsidRPr="00350627">
        <w:rPr>
          <w:rFonts w:cs="TimesNewRomanPSMT"/>
          <w:b/>
          <w:sz w:val="24"/>
          <w:szCs w:val="24"/>
        </w:rPr>
        <w:t>(the objects produced by these arts)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as things hung on the walls of museums or placed on pedestals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there.</w:t>
      </w:r>
    </w:p>
    <w:p w:rsidR="0032787D" w:rsidRDefault="0032787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familiar phrase “literature, music, and the fine arts”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would, accordingly, exclude poetry and music from the arts of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beautiful. This tendency carries over into the sphere of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nature, where we find the beautiful mainly, if not exclusively,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scenes (landscapes, seascapes) or in trees, flowers, or animals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please us upon being seen.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How shall we correct this tendency, as we must if we are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accord to sonnets and sonatas the possibility of their being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regarded as beautiful, even if the disinterested pleasure they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afford us has nothing to do with their being seen? The answer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that the word “see” does not always mean “apprehend visually.”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All of us have said, “I see what you mean,” in order t</w:t>
      </w:r>
      <w:r w:rsidR="001D40B9">
        <w:rPr>
          <w:rFonts w:cs="TimesNewRomanPSMT"/>
          <w:b/>
          <w:sz w:val="24"/>
          <w:szCs w:val="24"/>
        </w:rPr>
        <w:t xml:space="preserve">o </w:t>
      </w:r>
      <w:r w:rsidRPr="00350627">
        <w:rPr>
          <w:rFonts w:cs="TimesNewRomanPSMT"/>
          <w:b/>
          <w:sz w:val="24"/>
          <w:szCs w:val="24"/>
        </w:rPr>
        <w:t>convey to another person that we understand what he or she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has told us. Here the seeing is with the mind, not with the eyes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alone, though the eyes may be involved if the statement to be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understood is a written one; yet they need not be involved if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statement is a spoken one.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Another way of transcending the narrowly optical connotation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the word “seen” is to remember that we often refer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the vision of a great reformer or religious leader, when the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vision in question is the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contemplation of an ideal to be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achieved. It is certainly not a sensory experience involving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our eyes.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Latin word “</w:t>
      </w:r>
      <w:proofErr w:type="spellStart"/>
      <w:r w:rsidRPr="00350627">
        <w:rPr>
          <w:rFonts w:cs="TimesNewRomanPSMT"/>
          <w:b/>
          <w:sz w:val="24"/>
          <w:szCs w:val="24"/>
        </w:rPr>
        <w:t>visum</w:t>
      </w:r>
      <w:proofErr w:type="spellEnd"/>
      <w:r w:rsidRPr="00350627">
        <w:rPr>
          <w:rFonts w:cs="TimesNewRomanPSMT"/>
          <w:b/>
          <w:sz w:val="24"/>
          <w:szCs w:val="24"/>
        </w:rPr>
        <w:t>” which Aquinas used in his definition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of the beautiful </w:t>
      </w:r>
      <w:r w:rsidRPr="00350627">
        <w:rPr>
          <w:rFonts w:cs="TimesNewRomanPS-ItalicMT"/>
          <w:b/>
          <w:i/>
          <w:iCs/>
          <w:sz w:val="24"/>
          <w:szCs w:val="24"/>
        </w:rPr>
        <w:t xml:space="preserve">id quod </w:t>
      </w:r>
      <w:proofErr w:type="spellStart"/>
      <w:r w:rsidRPr="00350627">
        <w:rPr>
          <w:rFonts w:cs="TimesNewRomanPS-ItalicMT"/>
          <w:b/>
          <w:i/>
          <w:iCs/>
          <w:sz w:val="24"/>
          <w:szCs w:val="24"/>
        </w:rPr>
        <w:t>visum</w:t>
      </w:r>
      <w:proofErr w:type="spellEnd"/>
      <w:r w:rsidRPr="00350627">
        <w:rPr>
          <w:rFonts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350627">
        <w:rPr>
          <w:rFonts w:cs="TimesNewRomanPS-ItalicMT"/>
          <w:b/>
          <w:i/>
          <w:iCs/>
          <w:sz w:val="24"/>
          <w:szCs w:val="24"/>
        </w:rPr>
        <w:t>placet</w:t>
      </w:r>
      <w:proofErr w:type="spellEnd"/>
      <w:r w:rsidRPr="00350627">
        <w:rPr>
          <w:rFonts w:cs="TimesNewRomanPSMT"/>
          <w:b/>
          <w:sz w:val="24"/>
          <w:szCs w:val="24"/>
        </w:rPr>
        <w:t>, that which pleases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upon being seen) has the broader connotation of vision in the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sense of contemplating an object that cannot be seen with the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eyes, as is the case with an inspiring ideal or what, in Christian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theology, is called the beatific vision—the contemplation of</w:t>
      </w:r>
      <w:r w:rsidR="001D40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God that is vouchsafed souls that are saved.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To make our understanding of the matter secure, let us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eliminate that troublesome word “seen,” and substitute for it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words that do not have a restrictive sensory connotation. We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 then rephrase the definition in one of the following ways.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beautiful is that which pleases us upon being contemplated.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is that which pleases us when we apprehend it with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our minds alone, or, if not by our minds alone, then by our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minds in conjunction with our senses, but not by the sense of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sight alone. We might even say that the beautiful is something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it pleases us to behold, but only if we remember that we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 behold something in other ways than by sight.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pleasure in any case must be, as Kant observed, a disinterested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pleasure. We are simply pleased by contemplating,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apprehending, or beholding the object. Nothing more is required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for us to experience the delight or enjoyment that must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 present when we call the object beautiful.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Kant not only helps us to understand the term “pleases”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Aquinas’s definition by introducing the notion of a purely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disinterested pleasure. He also helps us to understand the kind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of knowing that is involved in the </w:t>
      </w:r>
      <w:r w:rsidRPr="00350627">
        <w:rPr>
          <w:rFonts w:cs="TimesNewRomanPSMT"/>
          <w:b/>
          <w:sz w:val="24"/>
          <w:szCs w:val="24"/>
        </w:rPr>
        <w:lastRenderedPageBreak/>
        <w:t>vision of the beautiful—the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special kind of knowing that is contemplating or beholding,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special mode of apprehending that is appropriate to an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 that gives us disinterested pleasure when we apprehend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apprehension, Kant declares, is devoid of concepts.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kind of knowledge that is expressed in scientific and philosophical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judgments, in the conclusions of historical research,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in the generalizations that most of us are given to making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the course of our daily lives, is not devoid of concepts.</w:t>
      </w:r>
      <w:r w:rsidR="00B873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Judgments that involve concepts are judgments that apply to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kinds or classes of objects; even when they are judgments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about an individual object, concepts are involved to the extent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the individual is regarded as a particular instance of this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that kind.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An apprehension totally devoid of conceptual content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must, therefore, have for its object a unique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individual, an individual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is not regarded as a particular instance of any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class or kind, but is apprehended for and in itself alone.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When an object that we apprehend (contemplate or behold)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gives us the purely disinterested pleasure that is derived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simply from knowing it, the knowing is not scientific, philosophical,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historical, or even ordinary commonsense knowing.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is the very special kind of knowing that eschews all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conceptual ingredients, and is, therefore, a knowledge of the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individual as such —just this one thing, unclassified, not one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 kind.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All the objects to which we stand in some relation can be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placed in two main categories. On the one hand, they are objects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desire, objects we need, want, or love, objects of practical</w:t>
      </w:r>
      <w:r w:rsidR="00EF6B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interest, objects with respect to which we take one or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another sort of action. On the other hand, they are objects of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knowledge, objects of perception, memory, and thought, objects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conceptual knowledge or objects of non</w:t>
      </w:r>
      <w:r w:rsidR="002953CD">
        <w:rPr>
          <w:rFonts w:cs="TimesNewRomanPSMT"/>
          <w:b/>
          <w:sz w:val="24"/>
          <w:szCs w:val="24"/>
        </w:rPr>
        <w:t>-</w:t>
      </w:r>
      <w:r w:rsidRPr="00350627">
        <w:rPr>
          <w:rFonts w:cs="TimesNewRomanPSMT"/>
          <w:b/>
          <w:sz w:val="24"/>
          <w:szCs w:val="24"/>
        </w:rPr>
        <w:t>conceptual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apprehension or contemplation. Goodness, as we have seen, is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value appropriate to the sphere of desire; truth, the value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appropriate to the sphere of knowledge. Beauty, it would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seem, belongs to both spheres, and to each in a very special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way.</w:t>
      </w:r>
    </w:p>
    <w:p w:rsidR="00FB7C7E" w:rsidRDefault="00FB7C7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term “pleases” in the definition of the beautiful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places it in the sphere of desire, but since the pleasure is of the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very special sort that Kant calls “disinterested,” the desire is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also of a very special sort—a desire to know. The knowing, as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we have seen, is also of a very special sort—a </w:t>
      </w:r>
      <w:proofErr w:type="spellStart"/>
      <w:r w:rsidRPr="00350627">
        <w:rPr>
          <w:rFonts w:cs="TimesNewRomanPSMT"/>
          <w:b/>
          <w:sz w:val="24"/>
          <w:szCs w:val="24"/>
        </w:rPr>
        <w:t>nonconceptual</w:t>
      </w:r>
      <w:proofErr w:type="spellEnd"/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contemplation or apprehension of the individual object as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such. Nevertheless, since it is a mode of knowing, however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special in character, beauty is a value that is appropriate </w:t>
      </w:r>
      <w:proofErr w:type="gramStart"/>
      <w:r w:rsidRPr="00350627">
        <w:rPr>
          <w:rFonts w:cs="TimesNewRomanPSMT"/>
          <w:b/>
          <w:sz w:val="24"/>
          <w:szCs w:val="24"/>
        </w:rPr>
        <w:t>t</w:t>
      </w:r>
      <w:r w:rsidR="002953CD">
        <w:rPr>
          <w:rFonts w:cs="TimesNewRomanPSMT"/>
          <w:b/>
          <w:sz w:val="24"/>
          <w:szCs w:val="24"/>
        </w:rPr>
        <w:t xml:space="preserve">o  </w:t>
      </w:r>
      <w:r w:rsidRPr="00350627">
        <w:rPr>
          <w:rFonts w:cs="TimesNewRomanPSMT"/>
          <w:b/>
          <w:sz w:val="24"/>
          <w:szCs w:val="24"/>
        </w:rPr>
        <w:t>the</w:t>
      </w:r>
      <w:proofErr w:type="gramEnd"/>
      <w:r w:rsidRPr="00350627">
        <w:rPr>
          <w:rFonts w:cs="TimesNewRomanPSMT"/>
          <w:b/>
          <w:sz w:val="24"/>
          <w:szCs w:val="24"/>
        </w:rPr>
        <w:t xml:space="preserve"> same sphere in which we find truth, as well as a value that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appropriate to the same sphere in which we find goodness.</w:t>
      </w:r>
    </w:p>
    <w:p w:rsidR="00244FB4" w:rsidRDefault="00244FB4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244FB4" w:rsidRDefault="00244FB4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More remains to be said about beauty in relation to truth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goodness. Our understanding of beauty so far raises one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question that we must hold before us as we proceed. So far, it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would appear to be the case that beauty is entirely subjective.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Defined as the property of any object that gives us the disinterested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pleasure we can derive from simply contemplating or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apprehending that individual object as such, beauty would appear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be entirely relative to the taste of the person pleased.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As persons differ in their tastes, so they differ with respect </w:t>
      </w:r>
      <w:proofErr w:type="gramStart"/>
      <w:r w:rsidRPr="00350627">
        <w:rPr>
          <w:rFonts w:cs="TimesNewRomanPSMT"/>
          <w:b/>
          <w:sz w:val="24"/>
          <w:szCs w:val="24"/>
        </w:rPr>
        <w:t>t</w:t>
      </w:r>
      <w:r w:rsidR="002953CD">
        <w:rPr>
          <w:rFonts w:cs="TimesNewRomanPSMT"/>
          <w:b/>
          <w:sz w:val="24"/>
          <w:szCs w:val="24"/>
        </w:rPr>
        <w:t xml:space="preserve">o  </w:t>
      </w:r>
      <w:r w:rsidRPr="00350627">
        <w:rPr>
          <w:rFonts w:cs="TimesNewRomanPSMT"/>
          <w:b/>
          <w:sz w:val="24"/>
          <w:szCs w:val="24"/>
        </w:rPr>
        <w:t>what</w:t>
      </w:r>
      <w:proofErr w:type="gramEnd"/>
      <w:r w:rsidRPr="00350627">
        <w:rPr>
          <w:rFonts w:cs="TimesNewRomanPSMT"/>
          <w:b/>
          <w:sz w:val="24"/>
          <w:szCs w:val="24"/>
        </w:rPr>
        <w:t xml:space="preserve"> affords them pleasure when they apprehend it.</w:t>
      </w:r>
    </w:p>
    <w:p w:rsidR="00244FB4" w:rsidRDefault="00244FB4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We have found it possible to separate the sphere of truth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from the sphere of taste. We have found it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possible to distinguish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real from apparent goods. This has enabled us to differentiate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objective from the subjective aspects of truth and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goodness. Can we do the same in the case of beauty? Hardly, if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beautiful is strictly identical with the enjoyable—with that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which gives us joy or delight when we apprehend it.</w:t>
      </w:r>
    </w:p>
    <w:p w:rsidR="00244FB4" w:rsidRDefault="00244FB4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Many of us who enjoy something in this way and, therefore,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call it beautiful may wish to think that everyone else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ought to enjoy it, too. But we have no right to impose our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taste on others unless we can find </w:t>
      </w:r>
      <w:r w:rsidRPr="00350627">
        <w:rPr>
          <w:rFonts w:cs="TimesNewRomanPSMT"/>
          <w:b/>
          <w:sz w:val="24"/>
          <w:szCs w:val="24"/>
        </w:rPr>
        <w:lastRenderedPageBreak/>
        <w:t>grounds for prescribing</w:t>
      </w:r>
      <w:r w:rsidR="002953CD">
        <w:rPr>
          <w:rFonts w:cs="TimesNewRomanPSMT"/>
          <w:b/>
          <w:sz w:val="24"/>
          <w:szCs w:val="24"/>
        </w:rPr>
        <w:t xml:space="preserve"> </w:t>
      </w:r>
      <w:proofErr w:type="spellStart"/>
      <w:r w:rsidRPr="00350627">
        <w:rPr>
          <w:rFonts w:cs="TimesNewRomanPSMT"/>
          <w:b/>
          <w:sz w:val="24"/>
          <w:szCs w:val="24"/>
        </w:rPr>
        <w:t>oughts</w:t>
      </w:r>
      <w:proofErr w:type="spellEnd"/>
      <w:r w:rsidRPr="00350627">
        <w:rPr>
          <w:rFonts w:cs="TimesNewRomanPSMT"/>
          <w:b/>
          <w:sz w:val="24"/>
          <w:szCs w:val="24"/>
        </w:rPr>
        <w:t xml:space="preserve"> in the sphere of the enjoyable. Even if such grounds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cannot be found, we may still find that beauty is not entirely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the eye—or the mind—of the beholder.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2953CD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2953CD">
        <w:rPr>
          <w:rFonts w:cs="TimesNewRomanPS-BoldMT"/>
          <w:b/>
          <w:bCs/>
          <w:sz w:val="28"/>
          <w:szCs w:val="28"/>
        </w:rPr>
        <w:t>Admirable Beauty</w:t>
      </w:r>
    </w:p>
    <w:p w:rsidR="002953CD" w:rsidRPr="00350627" w:rsidRDefault="002953CD" w:rsidP="00960F0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WHEN, WANTING SOMETHING, I call it good, the statement that</w:t>
      </w:r>
      <w:r w:rsidR="002953CD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object wanted appears good to me is a statement primarily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about me and about the object only in relation to me. Unless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you suspect that I am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trying to deceive you about my desire in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this instance, you will accept my statement as true.</w:t>
      </w:r>
    </w:p>
    <w:p w:rsidR="00244FB4" w:rsidRDefault="00244FB4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You may, however, challenge it by telling me that what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appears good to me is not really good, but the very opposite.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You would then be making a statement about the object, not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about me, a statement the truth of which you and I might reasonably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argue about.</w:t>
      </w:r>
    </w:p>
    <w:p w:rsidR="003621BA" w:rsidRDefault="003621B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If I call something beautiful because I derive pleasure simply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from beholding or contemplating it, that statement is also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 statement primarily about me and about the object only in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relation to me. Eliminating any suspicion of deception on my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part, you will accept my statement as true.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Here, however, you cannot challenge it by telling me that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object in which I find beauty is not really enjoyable by me,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but the very opposite. You may say that it gives you no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pleasure to contemplate it, but this difference of opinion between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us is a difference in taste that is not worth arguing</w:t>
      </w:r>
      <w:r w:rsidR="0026388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about.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If the beautiful is identified with the enjoyable—with that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which affords us the kind of enjoyment that is the purely disinterested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pleasure derived from contemplating the object—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there is no escaping the conclusion we have reached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beauty lies entirely in the eye of the beholder and is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merely a matter of taste. But there is another sense in which,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when we call an object beautiful, we are speaking about the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 itself, and not about ourselves or about the object in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relation to us.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We call the object beautiful because it has certain properties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make it admirable. It has those properties whether or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not </w:t>
      </w:r>
      <w:proofErr w:type="spellStart"/>
      <w:r w:rsidRPr="00350627">
        <w:rPr>
          <w:rFonts w:cs="TimesNewRomanPSMT"/>
          <w:b/>
          <w:sz w:val="24"/>
          <w:szCs w:val="24"/>
        </w:rPr>
        <w:t>its</w:t>
      </w:r>
      <w:proofErr w:type="spellEnd"/>
      <w:r w:rsidRPr="00350627">
        <w:rPr>
          <w:rFonts w:cs="TimesNewRomanPSMT"/>
          <w:b/>
          <w:sz w:val="24"/>
          <w:szCs w:val="24"/>
        </w:rPr>
        <w:t xml:space="preserve"> having them results in its being enjoyable by you or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me. If the admirable were universally enjoyable, then beautiful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objects would always be subjectively experienced as beautiful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also; that is,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everyone would derive pleasure or enjoyment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from contemplating them. But that is not the case, as everyone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knows.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What remains to be seen, however, is whether there is any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relation between the admirability of the object and its enjoyability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by individuals differing in their temperaments, sensibilities,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nurture, and culture. It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should be noted, in any case, that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admiration is just as much an expression of taste as enjoyment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is; but with one difference. Enjoyment is immediate. Admiration</w:t>
      </w:r>
      <w:r w:rsidR="005E4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may be mediated by thought and dependent upon knowledge.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properties that make an object admirable have been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variously named by writers about beauty.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Aristotle wrote, “To be beautiful, a living creature, and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every whole made up of parts, must not only present a certain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order in its arrangement of parts, but also be of a certain definite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magnitude. Beauty is a matter of size and order. ...”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lastRenderedPageBreak/>
        <w:t>Aquinas said that the beautiful object is one that has unity,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proportion, and clarity. It is a complex whole having parts.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When the parts are so organized and proportioned to one another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the complex structure of its wholeness is perspicuous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manifest (i.e., not obscured by any discordant or inharmonious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element), the object thus constituted is beautiful.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is admirable for its intrinsic excellence or perfection.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Children used to be taught that in order to write a good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composition, one that has intrinsic excellence or perfection,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they should try to produce one that has unity, clarity, and coherence.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carpentry shops, they were, and still may be,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taught that to make a good chair or table, they have to put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parts together in a way that produces a well-organized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whole in which the parts are properly proportioned to one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another. A poorly made chair may not be useful in serving the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purpose for which chairs are made; but, quite apart from the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question of its usefulness, a poorly made chair is not admirable.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lacks the perfection or intrinsic excellence of a well</w:t>
      </w:r>
      <w:r w:rsidR="001D17CE">
        <w:rPr>
          <w:rFonts w:cs="TimesNewRomanPSMT"/>
          <w:b/>
          <w:sz w:val="24"/>
          <w:szCs w:val="24"/>
        </w:rPr>
        <w:t>-</w:t>
      </w:r>
      <w:r w:rsidRPr="00350627">
        <w:rPr>
          <w:rFonts w:cs="TimesNewRomanPSMT"/>
          <w:b/>
          <w:sz w:val="24"/>
          <w:szCs w:val="24"/>
        </w:rPr>
        <w:t>made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chair.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What has just been said about pieces of writing and products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carpentry applies to all works of human art—all manmade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objects. Some may be made for use, as chairs and tables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are. Some may be made for the enjoyment of contemplators,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as poems, statues, paintings, and symphonies are. Some may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 made for both use and enjoyment, as buildings are.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Sometimes an object made for use may become one that is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contemplated with enjoyment, as a fine piece of furniture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roped off in a museum. Sometimes an object made for enjoyment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by contemplators may become one that is used for some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practical purpose, as a painting hung to cover a stain on the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wall.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But, regardless of the purpose for which it is made, how it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made, or how it is employed, anything that a human being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makes is either well</w:t>
      </w:r>
      <w:r w:rsidR="002100CF">
        <w:rPr>
          <w:rFonts w:cs="TimesNewRomanPSMT"/>
          <w:b/>
          <w:sz w:val="24"/>
          <w:szCs w:val="24"/>
        </w:rPr>
        <w:t>-</w:t>
      </w:r>
      <w:r w:rsidRPr="00350627">
        <w:rPr>
          <w:rFonts w:cs="TimesNewRomanPSMT"/>
          <w:b/>
          <w:sz w:val="24"/>
          <w:szCs w:val="24"/>
        </w:rPr>
        <w:t>made or poorly made. It either has or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lacks the intrinsic excellence or perfection that is appropriate</w:t>
      </w:r>
      <w:r w:rsidR="001D17C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that kind of thing. It either is admirable or not.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If we turn from works of art to the things of nature, we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speak of those that have intrinsic excellence or perfection as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being well formed, not well made. Striking deformities are </w:t>
      </w:r>
      <w:proofErr w:type="gramStart"/>
      <w:r w:rsidRPr="00350627">
        <w:rPr>
          <w:rFonts w:cs="TimesNewRomanPSMT"/>
          <w:b/>
          <w:sz w:val="24"/>
          <w:szCs w:val="24"/>
        </w:rPr>
        <w:t>t</w:t>
      </w:r>
      <w:r w:rsidR="002100CF">
        <w:rPr>
          <w:rFonts w:cs="TimesNewRomanPSMT"/>
          <w:b/>
          <w:sz w:val="24"/>
          <w:szCs w:val="24"/>
        </w:rPr>
        <w:t xml:space="preserve">o  </w:t>
      </w:r>
      <w:r w:rsidRPr="00350627">
        <w:rPr>
          <w:rFonts w:cs="TimesNewRomanPSMT"/>
          <w:b/>
          <w:sz w:val="24"/>
          <w:szCs w:val="24"/>
        </w:rPr>
        <w:t>be</w:t>
      </w:r>
      <w:proofErr w:type="gramEnd"/>
      <w:r w:rsidRPr="00350627">
        <w:rPr>
          <w:rFonts w:cs="TimesNewRomanPSMT"/>
          <w:b/>
          <w:sz w:val="24"/>
          <w:szCs w:val="24"/>
        </w:rPr>
        <w:t xml:space="preserve"> found among all living things. Horticulturists root out deformed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growths or try to correct them. Animal breeders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eliminate from the breeding process the less well formed in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order to produce more perfect specimens of the kind in question.</w:t>
      </w:r>
    </w:p>
    <w:p w:rsidR="006856F5" w:rsidRDefault="006856F5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At flower shows and dog or cat shows, judges award blue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ribbons or gold medals to the best of kind or breed—the rose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orchid, the dog or cat that is more admirable for its intrinsic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excellence or perfection as that kind of living organism.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winning specimen is declared to possess all the qualities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an individual instance of that kind should have, and to be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devoid of any blemishes or flaws.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beautiful as the admirable is the same in works of art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the things of nature. In both spheres, the object admired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as beautiful possesses an intrinsic excellence or perfection that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appropriate to that kind of thing, whether a product of nature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of art. The only difference is that in the sphere of art,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we speak of the admirable as the well-made; in the sphere of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nature, we speak of it as the well-formed.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It may be pointed out that the flowers, dogs, or cats exhibited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at shows or fairs are not purely products of nature,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since human effort has intervened to achieve the perfection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breeding or development that may win a prize. That, however,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does not affect the point under consideration. The admirable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perfection of the well-formed organism is often found in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nature untouched by human hands.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Acquiescing in everything that has been said so far, 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reader may interpose questions that certainly deserve to be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asked. Who says what is admirable or not? The judgment that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 object is admirable for its intrinsic excellence or perfection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may be a judgment about the object itself, about the properties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it </w:t>
      </w:r>
      <w:r w:rsidRPr="00350627">
        <w:rPr>
          <w:rFonts w:cs="TimesNewRomanPSMT"/>
          <w:b/>
          <w:sz w:val="24"/>
          <w:szCs w:val="24"/>
        </w:rPr>
        <w:lastRenderedPageBreak/>
        <w:t>possesses, but does that make the judgment objective rather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than subjective? Is it a judgment that has objective truth—one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belongs in the sphere of truth rather than in the sphere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taste and so one that is worth arguing about to get at 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truth of the matter?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To the first question—</w:t>
      </w:r>
      <w:proofErr w:type="gramStart"/>
      <w:r w:rsidRPr="00350627">
        <w:rPr>
          <w:rFonts w:cs="TimesNewRomanPSMT"/>
          <w:b/>
          <w:sz w:val="24"/>
          <w:szCs w:val="24"/>
        </w:rPr>
        <w:t>Who</w:t>
      </w:r>
      <w:proofErr w:type="gramEnd"/>
      <w:r w:rsidRPr="00350627">
        <w:rPr>
          <w:rFonts w:cs="TimesNewRomanPSMT"/>
          <w:b/>
          <w:sz w:val="24"/>
          <w:szCs w:val="24"/>
        </w:rPr>
        <w:t xml:space="preserve"> says what is admirable?—the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answer has already been indicated. It is the English teacher,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the student, who judges whether the composition turned in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has the unity, clarity, and coherence required for the production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 well-made piece of writing. It is the carpentry instructor,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the student, who judges whether or not the table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chair turned out in shop is admirable for the intrinsic excellence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 well-made chair or table. So, too, in all exhibits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living organisms in which entries compete for prizes, 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awards are made by experts selected for their competence as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judges to determine the most admirable or beautiful of 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specimens exhibited.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judgment about the beauty of an object in terms of its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admirability for intrinsic excellence or perfection is the judgment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an expert, with special knowledge and skill in judging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specimens of a certain kind. One would not ask the English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teacher to judge the products of the carpentry shop, or 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carpentry instructor to judge English compositions. One would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ask the judges selected for a dog or cat show to judge 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roses or orchids exhibited at a flower show.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This is not to say that the experts cannot disagree. They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often do, and the awards are, therefore, made by averaging 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points given the objects by a panel of judges. The spectators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may also disagree with the final results, thinking that 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specimen awarded second place is more admirable than the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one given the blue ribbon or gold medal as the most beautiful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 of its kind. But there is a difference between the disagreement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the experts with one another and the disagreement</w:t>
      </w:r>
      <w:r w:rsidR="002100C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between the laymen and the experts.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skilled judges can argue reasonably with one another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about the points scored by the specimens under consideration;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is quite possible for such argument to result in a change of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opinion and an altered final result. But the layman cannot argue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the judges in a way that might persuade them t</w:t>
      </w:r>
      <w:r w:rsidR="002C6DDA">
        <w:rPr>
          <w:rFonts w:cs="TimesNewRomanPSMT"/>
          <w:b/>
          <w:sz w:val="24"/>
          <w:szCs w:val="24"/>
        </w:rPr>
        <w:t xml:space="preserve">o </w:t>
      </w:r>
      <w:bookmarkStart w:id="0" w:name="_GoBack"/>
      <w:bookmarkEnd w:id="0"/>
      <w:r w:rsidRPr="00350627">
        <w:rPr>
          <w:rFonts w:cs="TimesNewRomanPSMT"/>
          <w:b/>
          <w:sz w:val="24"/>
          <w:szCs w:val="24"/>
        </w:rPr>
        <w:t>change their minds. If he could, he would be an expert himself,</w:t>
      </w:r>
      <w:r w:rsidR="002C6DDA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a layman.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In the sphere of the fine arts—the arts called, in French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German, the arts of the beautiful—there are also expert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judges and mere laymen who lack the knowledge and skill possessed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by the expert in a particular field of art. The persons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who are acknowledged literary or musical critics, or connoisseurs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painting and sculpture, may differ more frequently or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more radically in their opinions about the admirable beauty of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 particular work than do the judges at flower, dog, or cat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shows. But it still remains the case that they are in a position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argue reasonably with one another, with the hope that one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 persuade another to change his opinion, whereas mere</w:t>
      </w:r>
      <w:r w:rsidR="0078471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laymen cannot argue with them, either reasonably or fruitfully.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Is, then, the judgment of beauty that is based on the admirability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an object for its intrinsic excellence or perfection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 matter of truth or a matter of taste? The answer depends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 how we answer another question. Does the distinction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is generally acknowledged between the mere laymen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the skilled,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knowledgeable expert in a particular field carry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it acknowledgment of a difference between inferior and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superior taste?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Must it not be the case that to have superior taste is t</w:t>
      </w:r>
      <w:r w:rsidR="008C6079">
        <w:rPr>
          <w:rFonts w:cs="TimesNewRomanPSMT"/>
          <w:b/>
          <w:sz w:val="24"/>
          <w:szCs w:val="24"/>
        </w:rPr>
        <w:t xml:space="preserve">o </w:t>
      </w:r>
      <w:r w:rsidRPr="00350627">
        <w:rPr>
          <w:rFonts w:cs="TimesNewRomanPSMT"/>
          <w:b/>
          <w:sz w:val="24"/>
          <w:szCs w:val="24"/>
        </w:rPr>
        <w:t>have the ability to perceive correctly the superiority of one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 over another for its intrinsic excellence or perfection?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What would superior taste mean if the person having it could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make a reasonable and well-grounded judgment about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which of two objects was the more admirable?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lastRenderedPageBreak/>
        <w:t>In short, must we not conclude that, though judgments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about the admirable beauty of objects are expressions of taste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 the part of those who make such judgments, expert judges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have superior taste that enables them to rank objects correctly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a way that accords with the degree to which they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possess intrinsic excellence or perfection?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That conclusion has two corollaries. The first is that,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while judgments of the admirable beauty of objects are expressions of taste, they are also judgments that can have a certain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measure of objective truth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judgments about which reasonable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and profitable argument can occur among experts. </w:t>
      </w:r>
      <w:r w:rsidRPr="00350627">
        <w:rPr>
          <w:rFonts w:cs="TimesNewRomanPS-ItalicMT"/>
          <w:b/>
          <w:i/>
          <w:iCs/>
          <w:sz w:val="24"/>
          <w:szCs w:val="24"/>
        </w:rPr>
        <w:t xml:space="preserve">De </w:t>
      </w:r>
      <w:proofErr w:type="spellStart"/>
      <w:r w:rsidRPr="00350627">
        <w:rPr>
          <w:rFonts w:cs="TimesNewRomanPS-ItalicMT"/>
          <w:b/>
          <w:i/>
          <w:iCs/>
          <w:sz w:val="24"/>
          <w:szCs w:val="24"/>
        </w:rPr>
        <w:t>gustibus</w:t>
      </w:r>
      <w:proofErr w:type="spellEnd"/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-ItalicMT"/>
          <w:b/>
          <w:i/>
          <w:iCs/>
          <w:sz w:val="24"/>
          <w:szCs w:val="24"/>
        </w:rPr>
        <w:t xml:space="preserve">non </w:t>
      </w:r>
      <w:proofErr w:type="spellStart"/>
      <w:r w:rsidRPr="00350627">
        <w:rPr>
          <w:rFonts w:cs="TimesNewRomanPS-ItalicMT"/>
          <w:b/>
          <w:i/>
          <w:iCs/>
          <w:sz w:val="24"/>
          <w:szCs w:val="24"/>
        </w:rPr>
        <w:t>disputandum</w:t>
      </w:r>
      <w:proofErr w:type="spellEnd"/>
      <w:r w:rsidRPr="00350627">
        <w:rPr>
          <w:rFonts w:cs="TimesNewRomanPS-ItalicMT"/>
          <w:b/>
          <w:i/>
          <w:iCs/>
          <w:sz w:val="24"/>
          <w:szCs w:val="24"/>
        </w:rPr>
        <w:t xml:space="preserve"> </w:t>
      </w:r>
      <w:proofErr w:type="spellStart"/>
      <w:r w:rsidRPr="00350627">
        <w:rPr>
          <w:rFonts w:cs="TimesNewRomanPS-ItalicMT"/>
          <w:b/>
          <w:i/>
          <w:iCs/>
          <w:sz w:val="24"/>
          <w:szCs w:val="24"/>
        </w:rPr>
        <w:t>est</w:t>
      </w:r>
      <w:proofErr w:type="spellEnd"/>
      <w:r w:rsidRPr="00350627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does not apply to the experts in a particular</w:t>
      </w:r>
      <w:r w:rsidR="008C607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field.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second corollary is that the degrees of admirable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attributed to objects is objective, not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subjective; that is,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pertains to the condition of the object, not to the state of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mind or feeling of the subject making the judgment. If one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 were not in its intrinsic properties superior to another,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person who judged it as the more admirable could not be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said to have superior taste as compared with the person who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made the opposite judgment. Only if there are gradations of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excellence or perfection in the objects themselves, making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one more admirable than another, can there be gradations in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scale of taste, making expert judges superior to laymen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and, even among experts, making one judge superior to another.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Those who hold the view that beauty is objective rather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than subjective go further and assert a third corollary; namely,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the more admirable or beautiful an object is in itself, the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more enjoyable it must be </w:t>
      </w:r>
      <w:r w:rsidRPr="00350627">
        <w:rPr>
          <w:rFonts w:cs="TimesNewRomanPS-ItalicMT"/>
          <w:b/>
          <w:i/>
          <w:iCs/>
          <w:sz w:val="24"/>
          <w:szCs w:val="24"/>
        </w:rPr>
        <w:t>universally</w:t>
      </w:r>
      <w:r w:rsidRPr="00350627">
        <w:rPr>
          <w:rFonts w:cs="TimesNewRomanPSMT"/>
          <w:b/>
          <w:sz w:val="24"/>
          <w:szCs w:val="24"/>
        </w:rPr>
        <w:t>—to all human beings at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all times and places and under all circumstances of nurture and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culture. What is objectively beautiful because of its admirable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intrinsic excellence or perfection must also be subjectively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beautiful, enjoyable or pleasing to all who behold or contemplate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view just set forth cannot be defended. The objective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subjective aspects of beauty are not correlated. That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which, in the judgment of experts in a particular field, may be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admirable beauty in an object is not always and uniformly enjoyable.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may please one individual who contemplates it, and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not another. In fact, to acknowledge that some individuals are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persons of poor or uncultivated taste is to recognize that they</w:t>
      </w:r>
      <w:r w:rsidR="00B6005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are likely to enjoy less rather than more admirable objects.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If a person’s taste can be cultivated and improved with regard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a certain kind of object, the individual is more likely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enjoy objects that, in the judgment of experts, are more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admirable. But this does not alter the basic fact that enjoyable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is one thing and admirable beauty another.</w:t>
      </w:r>
    </w:p>
    <w:p w:rsidR="002C6DDA" w:rsidRDefault="002C6DDA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individual who derives disinterested pleasure from the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contemplation of objects that lack intrinsic excellence or perfection,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have an inferior degree of it, is thoroughly justified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regarding such objects as beautiful because they provide the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enjoyment appropriate to calling them beautiful. They have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for that individual the beauty of the enjoyable even if they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lack the beauty of the admirable in the judgment of experts,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persons of superior taste.</w:t>
      </w:r>
    </w:p>
    <w:p w:rsidR="0014262E" w:rsidRDefault="0014262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14262E" w:rsidRDefault="0014262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Because there are these two distinct senses in which objects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 be called beautiful (as admirable and as enjoyable),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has both an objective and a subjective dimension. The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trouble is that the two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dimensions do not run parallel to one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another.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Much of the confusion that is prevalent in discussions of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beauty comes from not recognizing this fact. The person who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calls an object beautiful because he enjoys it is often interpreted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as meaning that it is also admirable because of its intrinsic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excellence or perfection. That individual often misinterprets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his own expression of subjective taste as possessing an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objective significance that it does not have.</w:t>
      </w:r>
    </w:p>
    <w:p w:rsidR="0014262E" w:rsidRDefault="0014262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lastRenderedPageBreak/>
        <w:t>Many of us as laymen in a given field would like to think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an object that pleases us should be equally enjoyable t</w:t>
      </w:r>
      <w:r w:rsidR="003C4E97">
        <w:rPr>
          <w:rFonts w:cs="TimesNewRomanPSMT"/>
          <w:b/>
          <w:sz w:val="24"/>
          <w:szCs w:val="24"/>
        </w:rPr>
        <w:t xml:space="preserve">o </w:t>
      </w:r>
      <w:r w:rsidRPr="00350627">
        <w:rPr>
          <w:rFonts w:cs="TimesNewRomanPSMT"/>
          <w:b/>
          <w:sz w:val="24"/>
          <w:szCs w:val="24"/>
        </w:rPr>
        <w:t>others. We often go so far as to say that they ought to enjoy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what we enjoy. Expert judges in a given field of objects are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even more disposed to say that everyone ought to enjoy the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objects they judge more admirable for the beauty of their intrinsic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excellence or perfection, or at least to recommend that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everyone’s taste ought to be cultivated and improved to the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point where they would find the more admirable also more</w:t>
      </w:r>
      <w:r w:rsidR="003C4E97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enjoyable.</w:t>
      </w:r>
    </w:p>
    <w:p w:rsidR="0014262E" w:rsidRDefault="0014262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 xml:space="preserve">Prescriptive </w:t>
      </w:r>
      <w:proofErr w:type="spellStart"/>
      <w:r w:rsidRPr="00350627">
        <w:rPr>
          <w:rFonts w:cs="TimesNewRomanPSMT"/>
          <w:b/>
          <w:sz w:val="24"/>
          <w:szCs w:val="24"/>
        </w:rPr>
        <w:t>oughts</w:t>
      </w:r>
      <w:proofErr w:type="spellEnd"/>
      <w:r w:rsidRPr="00350627">
        <w:rPr>
          <w:rFonts w:cs="TimesNewRomanPSMT"/>
          <w:b/>
          <w:sz w:val="24"/>
          <w:szCs w:val="24"/>
        </w:rPr>
        <w:t xml:space="preserve"> do not apply to enjoyment. No one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 tell another person what he ought or ought not to enjoy,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as one can tell another what he ought or ought not to desire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(because it is really good or really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bad); or as one person can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tell another what he ought or ought not to affirm as true (because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evidence and reasoning support the proposition in question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rather than its opposite, either beyond the shadow of a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doubt, or beyond a reasonable doubt, or by a preponderance of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evidence and reasons in its favor).</w:t>
      </w:r>
    </w:p>
    <w:p w:rsidR="0014262E" w:rsidRDefault="0014262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only ought that would seem to be admissible in the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sphere of the enjoyable is one that is an educational prescription.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We think that education should result in the formation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 mind that thinks as it ought, judging correctly about the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truth and falsity of propositions. We think that education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should result in the formation of a virtuous moral character,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one that desires aright or chooses as it ought with regard t o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good and evil. To carry this one step further, from the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spheres of truth and goodness to the sphere of beauty, we need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only say that education should result in the formation of good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taste so that the individual comes to enjoy that which is admirable,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to derive more enjoyment from objects that have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greater intrinsic excellence or perfection. Beyond this one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cannot go. One cannot prescribe what everyone ought to find</w:t>
      </w:r>
      <w:r w:rsidR="00762EE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enjoyable because of its admirable intrinsic properties.</w:t>
      </w:r>
    </w:p>
    <w:p w:rsidR="0014262E" w:rsidRDefault="0014262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Not only must we acquiesce in the relativity of enjoyable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to the taste of the individual at whatever level of cultivation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may be. We must also recognize that enjoyable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is relative to the cultural circumstances of the individual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as well as to his innate temperament and his nurture. Peoples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diverse cultures differ radically with respect to the objects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which they find enjoyable beauty. A Westerner in Japan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may be left cold in the presence of a Zen garden or a Kabuki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performance that the Japanese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contemplate for hours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rapt enjoyment. A European may not find enjoyable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in African sculpture, or an African in Western abstract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painting.</w:t>
      </w:r>
    </w:p>
    <w:p w:rsidR="00F548C2" w:rsidRDefault="00F548C2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relativity of beauty to cultural differences extends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from enjoyable to admirable beauty. Those who have the expertness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make them competent judges of Western painting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may be mere laymen when it comes to admiring Chinese or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Japanese screens. Even within the broad scope of Western culture, experts competent to judge classical sculptures or Byzantine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mosaics may not have comparable competence when it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comes to admiring impressionist or postimpressionist paintings.</w:t>
      </w:r>
    </w:p>
    <w:p w:rsidR="00F548C2" w:rsidRDefault="00F548C2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person who says, as many do, “I do not know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whether that object is beautiful, but I know what I like, and I</w:t>
      </w:r>
      <w:r w:rsidR="00D9522B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do like it,” should understand himself to be acknowledging the</w:t>
      </w:r>
      <w:r w:rsidR="003314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disconnection between enjoyable and admirable beauty. He is,</w:t>
      </w:r>
      <w:r w:rsidR="003314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effect, saying, “I do not know what expert judges would</w:t>
      </w:r>
      <w:r w:rsidR="003314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think about the intrinsic excellence or perfection of the object</w:t>
      </w:r>
      <w:r w:rsidR="003314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question, but I do know that it pleases me to behold or</w:t>
      </w:r>
      <w:r w:rsidR="003314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contemplate. It may or may not be admirable in the judgment</w:t>
      </w:r>
      <w:r w:rsidR="003314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experts, but I enjoy it nevertheless.”</w:t>
      </w:r>
    </w:p>
    <w:p w:rsidR="00F548C2" w:rsidRDefault="00F548C2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F548C2" w:rsidRDefault="00F548C2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There is one further difference to be noted between the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expert judgment of admirable beauty and the expression of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taste for enjoyable beauty, whether by experts or by laymen.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requires us to recall Immanuel Kant’s observation that the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apprehension of an object from which we derive disinterested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pleasure is </w:t>
      </w:r>
      <w:proofErr w:type="spellStart"/>
      <w:r w:rsidRPr="00350627">
        <w:rPr>
          <w:rFonts w:cs="TimesNewRomanPSMT"/>
          <w:b/>
          <w:sz w:val="24"/>
          <w:szCs w:val="24"/>
        </w:rPr>
        <w:t>nonconceptual</w:t>
      </w:r>
      <w:proofErr w:type="spellEnd"/>
      <w:r w:rsidRPr="00350627">
        <w:rPr>
          <w:rFonts w:cs="TimesNewRomanPSMT"/>
          <w:b/>
          <w:sz w:val="24"/>
          <w:szCs w:val="24"/>
        </w:rPr>
        <w:t>. It is the apprehension or contemplation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that individual object as such, not as a particular instance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one or another kind of object.</w:t>
      </w:r>
    </w:p>
    <w:p w:rsidR="00F548C2" w:rsidRDefault="00F548C2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Contrariwise, the expert judgment of the admirable beauty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an object based on its intrinsic excellence or perfection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cannot be a judgment devoid of conceptual content because it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is always a judgment about the individual object, </w:t>
      </w:r>
      <w:r w:rsidRPr="00350627">
        <w:rPr>
          <w:rFonts w:cs="TimesNewRomanPS-ItalicMT"/>
          <w:b/>
          <w:i/>
          <w:iCs/>
          <w:sz w:val="24"/>
          <w:szCs w:val="24"/>
        </w:rPr>
        <w:t>not as an individual</w:t>
      </w:r>
      <w:r w:rsidRPr="00350627">
        <w:rPr>
          <w:rFonts w:cs="TimesNewRomanPSMT"/>
          <w:b/>
          <w:sz w:val="24"/>
          <w:szCs w:val="24"/>
        </w:rPr>
        <w:t>,</w:t>
      </w:r>
      <w:r w:rsidR="00F117AE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but as a particular instance of a certain kind.</w:t>
      </w: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knowledge that is involved in being an expert is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knowledge about the kind, specimens of which are being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judged. The skill of the expert is skill in discriminating the degrees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excellence possessed by less and more admirable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specimens of the kind in question. That is why the person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who is an expert judge of Greek temples will probably not be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 expert judge of Gothic cathedrals, and why the person who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an expert judge of flowers is unlikely to be an expert judge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dogs.</w:t>
      </w: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objectivity of truth lies in the fact that what is true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for an individual who happens to be in error is not true at all.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objectivity of goodness lies in the fact that what is called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good by an individual whose wants are contrary to his needs is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really good for him or for anyone else. What is true for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person whose judgment is sound ought to be regarded as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true by everyone else. What is good for the person whose desires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are right ought to be regarded as good by everyone else.</w:t>
      </w: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When we come to beauty, the parallelism fails. What is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enjoyable beauty for the individual whose taste is poor and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who derives pleasure from inferior objects is really enjoyable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for him regardless of what anyone else thinks, including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experts. What is admirable beauty in the judgment of</w:t>
      </w:r>
      <w:r w:rsidR="00FD6E24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experts may not be enjoyable beauty for many laymen;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nor can we say that they ought to admire as well as enjoy it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because of its intrinsic excellence. All we can say, perhaps, is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they ought to learn to enjoy what is admirable.</w:t>
      </w: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At the bottom line, it remains the case that the enjoyable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belongs to the sphere of the subjective—a matter of individual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taste about which there is no point in arguing. The best wine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experts in the world may all agree that a certain red Bordeaux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 certain vintage is a supreme specimen of claret. It does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follow that an individual who prefers white wine to red, or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Burgundies to clarets, or has a taste for whiskey rather than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for wine, must necessarily enjoy drinking the wine accorded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gold medal by the experts.</w:t>
      </w: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What is true of wines is true of everything else that, on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one hand, can be judged for its admirable intrinsic excellence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and, on the other hand, may or may not give pleasure or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enjoyment to the taste of individuals.</w:t>
      </w: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One concluding observation. Readers who feel dissatisfied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disappointed by what I have been able to say about admirable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beauty—the intrinsic excellence of objects judged admirable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by experts—have reason on their side. They are justified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expecting something more: a clear and precise statement of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features shared in common by all instances of admirable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beauty, whether in nature or in works of art, and in any and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every sphere of art.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 sympathize with such dissatisfaction or disappointment.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 have suffered it myself. Expert judges in a given field of art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may be able to state the underlying principles or criteria of intrinsic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excellence in that sphere of workmanship. They seldom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 do so unanimously. But even if they were all to agree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about the objective criteria of admirable beauty in the field in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which they were experts, even if they all subscribed to principles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by conformity to which a judgment concerning the admirable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of a certain object could claim to be true, that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would still be insufficient.</w:t>
      </w: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lastRenderedPageBreak/>
        <w:t>More can be reasonably expected of the philosopher who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undertakes to deal with the idea of beauty. In dealing with the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ideas of truth and goodness, the philosopher discharges his intellectual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responsibility. He is able to tell us what truth and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goodness consist in, not in some particular domain, but universally.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intellectual responsibility the philosopher does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seem able to discharge in dealing with the idea of beauty.</w:t>
      </w: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 would have wished to write this chapter in a philosophical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manner not disappointing to its readers, not failing t</w:t>
      </w:r>
      <w:r w:rsidR="001A74E2">
        <w:rPr>
          <w:rFonts w:cs="TimesNewRomanPSMT"/>
          <w:b/>
          <w:sz w:val="24"/>
          <w:szCs w:val="24"/>
        </w:rPr>
        <w:t xml:space="preserve">o </w:t>
      </w:r>
      <w:r w:rsidRPr="00350627">
        <w:rPr>
          <w:rFonts w:cs="TimesNewRomanPSMT"/>
          <w:b/>
          <w:sz w:val="24"/>
          <w:szCs w:val="24"/>
        </w:rPr>
        <w:t>provide the clear and precise statement about what beauty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objectively consists in, which they have good reason to expect.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 have failed for two reasons. One is that I am not able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find that clear and precise statement in the literature of the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subject. The other is that I lack the insight or wisdom needed</w:t>
      </w:r>
      <w:r w:rsidR="001A74E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supply it myself.</w:t>
      </w:r>
    </w:p>
    <w:p w:rsidR="0024750B" w:rsidRDefault="0024750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Disappointed readers must, therefore, convert their dissatisfaction</w:t>
      </w:r>
      <w:r w:rsidR="00B2790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by transforming it into a challenge—to do for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themselves what has yet to be done by anyone. To do what?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say what is common to—what universal qualities are present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in—the admirable beauty of a prize-winning rose, Beethoven’s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Kreutzer Sonata, a triple play in the ninth inning of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a baseball game, Michelangelo’s </w:t>
      </w:r>
      <w:r w:rsidRPr="00350627">
        <w:rPr>
          <w:rFonts w:cs="TimesNewRomanPS-ItalicMT"/>
          <w:b/>
          <w:i/>
          <w:iCs/>
          <w:sz w:val="24"/>
          <w:szCs w:val="24"/>
        </w:rPr>
        <w:t>Pieta</w:t>
      </w:r>
      <w:r w:rsidRPr="00350627">
        <w:rPr>
          <w:rFonts w:cs="TimesNewRomanPSMT"/>
          <w:b/>
          <w:sz w:val="24"/>
          <w:szCs w:val="24"/>
        </w:rPr>
        <w:t>, a Zen garden, Milton’s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sonnet on his blindness, a display of fireworks, and so on.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24750B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24750B">
        <w:rPr>
          <w:rFonts w:cs="TimesNewRomanPS-BoldMT"/>
          <w:b/>
          <w:bCs/>
          <w:sz w:val="28"/>
          <w:szCs w:val="28"/>
        </w:rPr>
        <w:t>The Goodness of Beauty and the Beauty of Truth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IN THE MEDIEVAL CATALOGUE of the transcendental values, truth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goodness are among the six all-encompassing ideas accorded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this status, but beauty is not. The reason given is that,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viewed in one way, beauty is a special kind of goodness; and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viewed in another, that kind of goodness is also a special kind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of truth.</w:t>
      </w:r>
    </w:p>
    <w:p w:rsidR="005D3D19" w:rsidRDefault="005D3D19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special kind of goodness that is enjoyable beauty is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marked by the character of the pleasure it affords—a purely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disinterested pleasure. The ordinary things we regard as good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please or satisfy us when we acquire or possess them, use or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consume them. They are goods to have. We are practically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interested in having them. The pleasure we get from having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them is hardly disinterested.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In contrast, the enjoyable beauty of an object is a good we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do not wish to acquire or possess; we are pleased simply t</w:t>
      </w:r>
      <w:r w:rsidR="00CC1226">
        <w:rPr>
          <w:rFonts w:cs="TimesNewRomanPSMT"/>
          <w:b/>
          <w:sz w:val="24"/>
          <w:szCs w:val="24"/>
        </w:rPr>
        <w:t xml:space="preserve">o </w:t>
      </w:r>
      <w:r w:rsidRPr="00350627">
        <w:rPr>
          <w:rFonts w:cs="TimesNewRomanPSMT"/>
          <w:b/>
          <w:sz w:val="24"/>
          <w:szCs w:val="24"/>
        </w:rPr>
        <w:t>know it—to apprehend or contemplate it. Ordinary goodness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the special kind of goodness that is enjoyable beauty thus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differ in the way in which the object is related to us.</w:t>
      </w:r>
    </w:p>
    <w:p w:rsidR="005D3D19" w:rsidRDefault="005D3D19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When we consider the object in itself, quite apart from its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relation to us, we are concerned with its admirable, not its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enjoyable, beauty. As with enjoyable beauty, so with admirable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beauty, beauty is a special kind of goodness.</w:t>
      </w:r>
    </w:p>
    <w:p w:rsidR="005D3D19" w:rsidRDefault="005D3D19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All sorts of objects are ranked or graded according to the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degree of their intrinsic excellence or perfection. As we observed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an earlier chapter, experts judge the merit of coffees,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teas, wines, liquors of all sorts. The grading that results in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 scale of merit can be interpreted as signifying which is most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admirable for its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intrinsic excellence as that kind of thing, and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which others, in descending degrees, stand lower in the scale of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admirability.</w:t>
      </w:r>
    </w:p>
    <w:p w:rsidR="00C955D0" w:rsidRDefault="00C955D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degrees of admirable excellence or goodness that are</w:t>
      </w:r>
      <w:r w:rsidR="00CC1226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assigned such consumable products as coffees or wines, or such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usable products as knives, swords, or other tools, belong in the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category of </w:t>
      </w:r>
      <w:r w:rsidRPr="00350627">
        <w:rPr>
          <w:rFonts w:cs="TimesNewRomanPS-ItalicMT"/>
          <w:b/>
          <w:i/>
          <w:iCs/>
          <w:sz w:val="24"/>
          <w:szCs w:val="24"/>
        </w:rPr>
        <w:t>goods to have</w:t>
      </w:r>
      <w:r w:rsidRPr="00350627">
        <w:rPr>
          <w:rFonts w:cs="TimesNewRomanPSMT"/>
          <w:b/>
          <w:sz w:val="24"/>
          <w:szCs w:val="24"/>
        </w:rPr>
        <w:t>—goods we are interested in acquiring,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either to consume or use. Admirable beauty is a special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kind of </w:t>
      </w:r>
      <w:r w:rsidRPr="00350627">
        <w:rPr>
          <w:rFonts w:cs="TimesNewRomanPSMT"/>
          <w:b/>
          <w:sz w:val="24"/>
          <w:szCs w:val="24"/>
        </w:rPr>
        <w:lastRenderedPageBreak/>
        <w:t>admirable excellence or goodness. It belongs in the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category of </w:t>
      </w:r>
      <w:r w:rsidRPr="00350627">
        <w:rPr>
          <w:rFonts w:cs="TimesNewRomanPS-ItalicMT"/>
          <w:b/>
          <w:i/>
          <w:iCs/>
          <w:sz w:val="24"/>
          <w:szCs w:val="24"/>
        </w:rPr>
        <w:t>goods to know</w:t>
      </w:r>
      <w:r w:rsidRPr="00350627">
        <w:rPr>
          <w:rFonts w:cs="TimesNewRomanPSMT"/>
          <w:b/>
          <w:sz w:val="24"/>
          <w:szCs w:val="24"/>
        </w:rPr>
        <w:t>, not to have, consume, or use. The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distinctive character of admirable beauty as a special kind of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goodness, like that of enjoyable beauty, lies in the special way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the goodness of the object stands in relation to us.</w:t>
      </w:r>
    </w:p>
    <w:p w:rsidR="00C955D0" w:rsidRDefault="00C955D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Quite apart from its relation to us, the admirable excellence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an object (whether it is an object to acquire, for use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consumption, or an object to apprehend simply for the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enjoyment of contemplating it) is a special kind of goodness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still another way. In an earlier chapter, we referred to this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special kind of goodness as the goodness that is commensurate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the being of the thing itself.</w:t>
      </w:r>
    </w:p>
    <w:p w:rsidR="00C955D0" w:rsidRDefault="00C955D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degree of such goodness that different modes of existence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have is the same as the degree of being or existence that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they have. That which has a higher grade of being, accompanied by more power to act and react, has commensurately a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higher grade of existential goodness. As we observed, a pearl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may be more valuable than a mouse, more valuable either for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use or in exchange, but a mouse has more existential goodness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than a pearl because, being a living organism, it has more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power to act and react than an inert pebble. It is better to be a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mouse than a pearl. Existential goodness belongs in the category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of the </w:t>
      </w:r>
      <w:r w:rsidRPr="00350627">
        <w:rPr>
          <w:rFonts w:cs="TimesNewRomanPS-ItalicMT"/>
          <w:b/>
          <w:i/>
          <w:iCs/>
          <w:sz w:val="24"/>
          <w:szCs w:val="24"/>
        </w:rPr>
        <w:t>good to be</w:t>
      </w:r>
      <w:r w:rsidRPr="00350627">
        <w:rPr>
          <w:rFonts w:cs="TimesNewRomanPSMT"/>
          <w:b/>
          <w:sz w:val="24"/>
          <w:szCs w:val="24"/>
        </w:rPr>
        <w:t xml:space="preserve">, quite different from the </w:t>
      </w:r>
      <w:r w:rsidRPr="00350627">
        <w:rPr>
          <w:rFonts w:cs="TimesNewRomanPS-ItalicMT"/>
          <w:b/>
          <w:i/>
          <w:iCs/>
          <w:sz w:val="24"/>
          <w:szCs w:val="24"/>
        </w:rPr>
        <w:t>good to have</w:t>
      </w:r>
      <w:r w:rsidRPr="00350627">
        <w:rPr>
          <w:rFonts w:cs="TimesNewRomanPSMT"/>
          <w:b/>
          <w:sz w:val="24"/>
          <w:szCs w:val="24"/>
        </w:rPr>
        <w:t>,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the good to do, or the </w:t>
      </w:r>
      <w:r w:rsidRPr="00350627">
        <w:rPr>
          <w:rFonts w:cs="TimesNewRomanPS-ItalicMT"/>
          <w:b/>
          <w:i/>
          <w:iCs/>
          <w:sz w:val="24"/>
          <w:szCs w:val="24"/>
        </w:rPr>
        <w:t>good to know</w:t>
      </w:r>
      <w:r w:rsidRPr="00350627">
        <w:rPr>
          <w:rFonts w:cs="TimesNewRomanPSMT"/>
          <w:b/>
          <w:sz w:val="24"/>
          <w:szCs w:val="24"/>
        </w:rPr>
        <w:t>.</w:t>
      </w:r>
    </w:p>
    <w:p w:rsidR="000B1F4D" w:rsidRDefault="000B1F4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lower and higher grades of existential goodness that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are exemplified by the comparison of a mouse and a human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being represent a ranking that involves different kinds, species,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modes of being. Within a given kind, species, or mode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being, individual instances or specimens of that kind can</w:t>
      </w:r>
      <w:r w:rsidR="0096291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also be graded for their intrinsic excellence or perfection.</w:t>
      </w:r>
    </w:p>
    <w:p w:rsidR="000B1F4D" w:rsidRDefault="000B1F4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That is precisely what is done by those who grade wines</w:t>
      </w:r>
      <w:r w:rsidR="0037703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coffees, knives, swords, and other tools for their degree of</w:t>
      </w:r>
      <w:r w:rsidR="0037703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admirable excellence as things to be consumed or used. It is</w:t>
      </w:r>
      <w:r w:rsidR="0037703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also precisely what is done by the expert judges who award</w:t>
      </w:r>
      <w:r w:rsidR="0037703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blue ribbons or gold medals at flower or dog shows. They, too,</w:t>
      </w:r>
      <w:r w:rsidR="0037703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are grading objects for their admirable excellence as objects,</w:t>
      </w:r>
      <w:r w:rsidR="0037703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to be used or consumed but rather as objects to</w:t>
      </w:r>
      <w:r w:rsidR="0037703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behold</w:t>
      </w:r>
      <w:r w:rsidR="00377033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enjoyment.</w:t>
      </w:r>
    </w:p>
    <w:p w:rsidR="000B1F4D" w:rsidRDefault="000B1F4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In both cases, the degree of admirable excellence attributed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the object by the ranking accorded it is its degree of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goodness as an instance or specimen of that kind of thing.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most admirable rose or orchid is the rose or orchid that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conforms most perfectly to the idea of a rose or orchid. Perhaps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we should say that it best exemplifies the ideal rose or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orchid. It is everything that a rose or orchid ought to be. I</w:t>
      </w:r>
      <w:r w:rsidR="00EF11A9">
        <w:rPr>
          <w:rFonts w:cs="TimesNewRomanPSMT"/>
          <w:b/>
          <w:sz w:val="24"/>
          <w:szCs w:val="24"/>
        </w:rPr>
        <w:t xml:space="preserve">t </w:t>
      </w:r>
      <w:r w:rsidRPr="00350627">
        <w:rPr>
          <w:rFonts w:cs="TimesNewRomanPSMT"/>
          <w:b/>
          <w:sz w:val="24"/>
          <w:szCs w:val="24"/>
        </w:rPr>
        <w:t>has all the perfections that should belong to being a rose or an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orchid.</w:t>
      </w:r>
    </w:p>
    <w:p w:rsidR="000B1F4D" w:rsidRDefault="000B1F4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0B1F4D" w:rsidRDefault="000B1F4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Theology provides us with an understanding of this special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kind of goodness. It cannot be obtained from any other way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thinking about things. The ranking of pearls, mice, and</w:t>
      </w:r>
      <w:r w:rsidR="00EF11A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men as having degrees of existential goodness commensurate</w:t>
      </w:r>
      <w:r w:rsidR="003834D8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their grade of being leads, of course, to the acknowledgment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the supreme existential goodness of God as commensurate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God’s existence as the Supreme Being. The theologian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goes further. Thinking of God as the creator of things,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he looks upon each kind of thing and, within every kind, each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individual instance or specimen of that kind as the product of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creative ideas in the mind of God.</w:t>
      </w:r>
    </w:p>
    <w:p w:rsidR="000B1F4D" w:rsidRDefault="000B1F4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At this point, the theologian introduces the notion of a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special kind of truth—an existential truth that is identical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the existential goodness of things. Our ordinary notion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truth places truth in the mind of man when what it thinks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conforms to the way things are. But, the theologian tells us,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there is also a truth in things themselves, an existential truth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they possess when things conform to creative ideas in the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mind of God.</w:t>
      </w:r>
    </w:p>
    <w:p w:rsidR="00EA00AD" w:rsidRDefault="00EA00A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lastRenderedPageBreak/>
        <w:t>Hence, when we say of the perfect rose or orchid that it is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everything that a rose or orchid should be, its admirable intrinsic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excellence consists in its having a perfection that is at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once existential goodness and existential truth by conformity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the ideal that is the idea of a rose or orchid in the mind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God.</w:t>
      </w:r>
    </w:p>
    <w:p w:rsidR="00EA00AD" w:rsidRDefault="00EA00A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Those who are inclined to dismiss theology for one reason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or another can grasp the same point by substituting for creative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ideas in the mind of God regulative ideals in the mind of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man. Turning our attention from the things of nature t</w:t>
      </w:r>
      <w:r w:rsidR="00721777">
        <w:rPr>
          <w:rFonts w:cs="TimesNewRomanPSMT"/>
          <w:b/>
          <w:sz w:val="24"/>
          <w:szCs w:val="24"/>
        </w:rPr>
        <w:t>o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works of art, the substitution looks to the creative ideas in the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mind of the artist. One aspect of the intrinsic excellence of a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work of art-its existential goodness and truth—derives from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degree to which it conforms to the creative idea in the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mind of its maker.</w:t>
      </w:r>
    </w:p>
    <w:p w:rsidR="00EA00AD" w:rsidRDefault="00EA00A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There is one judgment that the artist and only the artist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 make. Only the artist can say whether the work produced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true to the creative idea from which it issued. Only the artist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can judge how good it is in the sense of its being a faithful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execution of what he or she had in mind.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However, when the artist’s work is judged by others for its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intrinsic excellence, the conformity of the object to the idea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the artist’s mind and the fidelity of his or her execution of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idea are by no means enough. These are not the only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considerations, nor are they ever the main considerations.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objective critic of the artist’s work, as compared with the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artist himself or herself, is more concerned with the goodness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the creative idea as represented in the work produced by it.</w:t>
      </w:r>
    </w:p>
    <w:p w:rsidR="00EA00AD" w:rsidRDefault="00EA00AD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contemplation of enjoyable beauty consists, as we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have seen, in a special kind of knowing—the </w:t>
      </w:r>
      <w:proofErr w:type="spellStart"/>
      <w:r w:rsidRPr="00350627">
        <w:rPr>
          <w:rFonts w:cs="TimesNewRomanPSMT"/>
          <w:b/>
          <w:sz w:val="24"/>
          <w:szCs w:val="24"/>
        </w:rPr>
        <w:t>nonconceptual</w:t>
      </w:r>
      <w:proofErr w:type="spellEnd"/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apprehension of the individual object as such. So, too, the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judgment by the artist himself of the admirable beauty of his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work is a special kind of judgment—a judgment of the individual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work with reference only to the creative idea that produced</w:t>
      </w:r>
      <w:r w:rsidR="00356435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it. The judgment of the admirable beauty of the same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work by the expert who is not the artist is a judgment that involves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 conceptual framework—an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understanding of the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genre or kind to which the individual work belongs.</w:t>
      </w:r>
    </w:p>
    <w:p w:rsidR="00821221" w:rsidRDefault="00821221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admirable beauty of works of art that belong to different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genres is incomparable. It is possible to say that a certain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Greek temple or Gothic cathedral is more admirable than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another, but one cannot say that the admirable beauty of a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Gothic cathedral, for example, is greater or less than the admirable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of an Egyptian, Greek, or Romanesque temple.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One cannot say that the admirable beauty of the Byzantine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mosaics displayed in Ravenna or in Istanbul is greater or less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than the admirable beauty of the impressionist paintings displayed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in the </w:t>
      </w:r>
      <w:proofErr w:type="spellStart"/>
      <w:r w:rsidRPr="00350627">
        <w:rPr>
          <w:rFonts w:cs="TimesNewRomanPSMT"/>
          <w:b/>
          <w:sz w:val="24"/>
          <w:szCs w:val="24"/>
        </w:rPr>
        <w:t>Jeu</w:t>
      </w:r>
      <w:proofErr w:type="spellEnd"/>
      <w:r w:rsidRPr="00350627">
        <w:rPr>
          <w:rFonts w:cs="TimesNewRomanPSMT"/>
          <w:b/>
          <w:sz w:val="24"/>
          <w:szCs w:val="24"/>
        </w:rPr>
        <w:t xml:space="preserve"> de </w:t>
      </w:r>
      <w:proofErr w:type="spellStart"/>
      <w:r w:rsidRPr="00350627">
        <w:rPr>
          <w:rFonts w:cs="TimesNewRomanPSMT"/>
          <w:b/>
          <w:sz w:val="24"/>
          <w:szCs w:val="24"/>
        </w:rPr>
        <w:t>Paume</w:t>
      </w:r>
      <w:proofErr w:type="spellEnd"/>
      <w:r w:rsidRPr="00350627">
        <w:rPr>
          <w:rFonts w:cs="TimesNewRomanPSMT"/>
          <w:b/>
          <w:sz w:val="24"/>
          <w:szCs w:val="24"/>
        </w:rPr>
        <w:t xml:space="preserve"> in Paris. Even more incomparable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the admirable beauty of a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building, a painting, a statue, a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lyric, a drama, a novel, a song, a sonata, a symphony, a ballet,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 motion picture, and so on.</w:t>
      </w:r>
    </w:p>
    <w:p w:rsidR="00821221" w:rsidRDefault="00821221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Because of this, beauty differs radically from truth and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goodness in one very important respect. Mankind can make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progress in the pursuit of truth. Mankind can also make progress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 the sphere of goodness, advancing from less to more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perfect political, social, and economic institutions or arrangements. But there is no possibility of progress in the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sphere of beauty.</w:t>
      </w:r>
    </w:p>
    <w:p w:rsidR="00821221" w:rsidRDefault="00821221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transition from Egyptian to Greek temples, from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Greek to Romanesque temples, or from these to Gothic cathedrals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not an advance to greater perfection in the sphere of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as the transition from a society in which chattel slavery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a legally recognized institution to one in which chattel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slavery has been legally abolished is an advance in the sphere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the goodness that is justice.</w:t>
      </w:r>
    </w:p>
    <w:p w:rsidR="00821221" w:rsidRDefault="00821221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821221" w:rsidRDefault="00821221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Finally, we come to the goodness of enjoyable beauty itself—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its goodness as a good in human life that contributes </w:t>
      </w:r>
      <w:proofErr w:type="gramStart"/>
      <w:r w:rsidRPr="00350627">
        <w:rPr>
          <w:rFonts w:cs="TimesNewRomanPSMT"/>
          <w:b/>
          <w:sz w:val="24"/>
          <w:szCs w:val="24"/>
        </w:rPr>
        <w:t>t</w:t>
      </w:r>
      <w:r w:rsidR="00992CDF">
        <w:rPr>
          <w:rFonts w:cs="TimesNewRomanPSMT"/>
          <w:b/>
          <w:sz w:val="24"/>
          <w:szCs w:val="24"/>
        </w:rPr>
        <w:t xml:space="preserve">o  </w:t>
      </w:r>
      <w:r w:rsidRPr="00350627">
        <w:rPr>
          <w:rFonts w:cs="TimesNewRomanPSMT"/>
          <w:b/>
          <w:sz w:val="24"/>
          <w:szCs w:val="24"/>
        </w:rPr>
        <w:t>happiness</w:t>
      </w:r>
      <w:proofErr w:type="gramEnd"/>
      <w:r w:rsidRPr="00350627">
        <w:rPr>
          <w:rFonts w:cs="TimesNewRomanPSMT"/>
          <w:b/>
          <w:sz w:val="24"/>
          <w:szCs w:val="24"/>
        </w:rPr>
        <w:t>.</w:t>
      </w:r>
    </w:p>
    <w:p w:rsidR="00821221" w:rsidRDefault="00821221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Aristotle wisely observed that human beings cannot live</w:t>
      </w:r>
      <w:r w:rsidR="00992CD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without pleasure. Pleasure is a real good that satisfies one of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man’s basic inherent needs. Aristotle then goes on to point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out that if human beings are deprived of the pleasures of the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spirit, they are likely to indulge inordinately in the pleasures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the flesh.</w:t>
      </w:r>
    </w:p>
    <w:p w:rsidR="00C031DB" w:rsidRDefault="00C031D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Inordinate indulgence in the pleasures of the flesh involves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wanting too much of one real good, and this can interfere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with the acquirement of other real goods. Protection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against such overindulgence comes from the spiritual—the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disinterested—pleasure that we experience in the enjoyment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beauty.</w:t>
      </w:r>
    </w:p>
    <w:p w:rsidR="00C031DB" w:rsidRDefault="00C031D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 xml:space="preserve">The proposition that human beings cannot </w:t>
      </w:r>
      <w:r w:rsidRPr="00350627">
        <w:rPr>
          <w:rFonts w:cs="TimesNewRomanPS-ItalicMT"/>
          <w:b/>
          <w:i/>
          <w:iCs/>
          <w:sz w:val="24"/>
          <w:szCs w:val="24"/>
        </w:rPr>
        <w:t xml:space="preserve">live </w:t>
      </w:r>
      <w:r w:rsidRPr="00350627">
        <w:rPr>
          <w:rFonts w:cs="TimesNewRomanPSMT"/>
          <w:b/>
          <w:sz w:val="24"/>
          <w:szCs w:val="24"/>
        </w:rPr>
        <w:t>without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pleasure thus turns into the proposition that human beings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cannot </w:t>
      </w:r>
      <w:r w:rsidRPr="00350627">
        <w:rPr>
          <w:rFonts w:cs="TimesNewRomanPS-ItalicMT"/>
          <w:b/>
          <w:i/>
          <w:iCs/>
          <w:sz w:val="24"/>
          <w:szCs w:val="24"/>
        </w:rPr>
        <w:t xml:space="preserve">live well </w:t>
      </w:r>
      <w:r w:rsidRPr="00350627">
        <w:rPr>
          <w:rFonts w:cs="TimesNewRomanPSMT"/>
          <w:b/>
          <w:sz w:val="24"/>
          <w:szCs w:val="24"/>
        </w:rPr>
        <w:t>unless they moderate their pursuit of bodily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pleasures by finding another and a different kind of pleasure in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enjoyment of beauty.</w:t>
      </w:r>
    </w:p>
    <w:p w:rsidR="00C031DB" w:rsidRDefault="00C031DB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We must not allow ourselves to interpret this insight in a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manner that tends to become elitist. The enjoyment of beauty</w:t>
      </w:r>
      <w:r w:rsidR="00EA0BEF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not confined to the lives of those who have the habit of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visiting museums, attending concerts or ballets, going to the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theater, or reading poetry. It occurs also in the lives of those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who are baseball, basketball, or football fans, those who go </w:t>
      </w:r>
      <w:proofErr w:type="gramStart"/>
      <w:r w:rsidRPr="00350627">
        <w:rPr>
          <w:rFonts w:cs="TimesNewRomanPSMT"/>
          <w:b/>
          <w:sz w:val="24"/>
          <w:szCs w:val="24"/>
        </w:rPr>
        <w:t>t</w:t>
      </w:r>
      <w:r w:rsidR="00AA4759">
        <w:rPr>
          <w:rFonts w:cs="TimesNewRomanPSMT"/>
          <w:b/>
          <w:sz w:val="24"/>
          <w:szCs w:val="24"/>
        </w:rPr>
        <w:t xml:space="preserve">o  </w:t>
      </w:r>
      <w:r w:rsidRPr="00350627">
        <w:rPr>
          <w:rFonts w:cs="TimesNewRomanPSMT"/>
          <w:b/>
          <w:sz w:val="24"/>
          <w:szCs w:val="24"/>
        </w:rPr>
        <w:t>bullfights</w:t>
      </w:r>
      <w:proofErr w:type="gramEnd"/>
      <w:r w:rsidRPr="00350627">
        <w:rPr>
          <w:rFonts w:cs="TimesNewRomanPSMT"/>
          <w:b/>
          <w:sz w:val="24"/>
          <w:szCs w:val="24"/>
        </w:rPr>
        <w:t>, those who watch tennis matches, and so on.</w:t>
      </w:r>
    </w:p>
    <w:p w:rsidR="00F56D5E" w:rsidRDefault="00F56D5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sports spectator who, beholding an extraordinary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play or action, cries out, “Wow, that’s beautiful,” is experiencing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same enjoyment or disinterested pleasure that is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experienced by the auditor of an extraordinary performance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a Beethoven quartet or by the person who, if it were not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impolite, would be inclined to cry out, “Wow, that’s beautiful,”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when witnessing an extraordinary twist of the fan by an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 xml:space="preserve">actor in a Kabuki drama or an extraordinary pas de </w:t>
      </w:r>
      <w:proofErr w:type="spellStart"/>
      <w:r w:rsidRPr="00350627">
        <w:rPr>
          <w:rFonts w:cs="TimesNewRomanPSMT"/>
          <w:b/>
          <w:sz w:val="24"/>
          <w:szCs w:val="24"/>
        </w:rPr>
        <w:t>deux</w:t>
      </w:r>
      <w:proofErr w:type="spellEnd"/>
      <w:r w:rsidRPr="00350627">
        <w:rPr>
          <w:rFonts w:cs="TimesNewRomanPSMT"/>
          <w:b/>
          <w:sz w:val="24"/>
          <w:szCs w:val="24"/>
        </w:rPr>
        <w:t xml:space="preserve"> by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ballet dancers.</w:t>
      </w:r>
    </w:p>
    <w:p w:rsidR="00F56D5E" w:rsidRDefault="00F56D5E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In addition, the sports enthusiast or fan is an expert judge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the intrinsic excellence or admirable beauty of a stunning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triple play, or of a completed forward pass that scores a goal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from a defensive position. So, too, the aficionado of the bullfight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not only enjoys the beauty but is also an expert judge of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the excellence of the picador’s performance with his </w:t>
      </w:r>
      <w:proofErr w:type="spellStart"/>
      <w:r w:rsidRPr="00350627">
        <w:rPr>
          <w:rFonts w:cs="TimesNewRomanPSMT"/>
          <w:b/>
          <w:sz w:val="24"/>
          <w:szCs w:val="24"/>
        </w:rPr>
        <w:t>bandilleros</w:t>
      </w:r>
      <w:proofErr w:type="spellEnd"/>
      <w:r w:rsidRPr="00350627">
        <w:rPr>
          <w:rFonts w:cs="TimesNewRomanPSMT"/>
          <w:b/>
          <w:sz w:val="24"/>
          <w:szCs w:val="24"/>
        </w:rPr>
        <w:t>,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the grace of the toreador in the handling of the cape,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and of the matador’s daring delivery of the final sword thrust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is fatal to the bull.</w:t>
      </w:r>
    </w:p>
    <w:p w:rsidR="002E14E7" w:rsidRDefault="002E14E7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Their well-trained and highly cultivated taste in such matters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makes them expert judges who applaud the beauty of the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perfect or near-perfect play or performance. Compared with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them, the rest of us are mere laymen or amateurs with little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taste and even less expertness of judgment about what is admirable.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Our deficiency here is comparable to our deficiency as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laymen when compared with experts in the field of music, architecture,</w:t>
      </w:r>
      <w:r w:rsidR="00AA475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painting, or any other of the fine arts.</w:t>
      </w:r>
    </w:p>
    <w:p w:rsidR="002E14E7" w:rsidRDefault="002E14E7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goodness of enjoyable beauty lies in the disinterested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pleasure it affords, regardless of the character of the object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from which this pleasure is derived. The pleasure of contemplation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the pleasure of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spectatorship, a pleasure that lifts us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up from our practical involvement in the purposeful or interested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activities that occupy the greater part of our daily lives.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It might also be said to lift us out of ourselves, resulting in a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kind of ecstasy.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Once again the theologian can provide us with an illuminating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comment. Human life involves a number of distinct activities: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sleeping and other biologically necessary activities,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such as eating and drinking; working to obtain economic goods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or the means of subsistence; playing for the fun of it; and </w:t>
      </w:r>
      <w:proofErr w:type="spellStart"/>
      <w:r w:rsidRPr="00350627">
        <w:rPr>
          <w:rFonts w:cs="TimesNewRomanPSMT"/>
          <w:b/>
          <w:sz w:val="24"/>
          <w:szCs w:val="24"/>
        </w:rPr>
        <w:t>leisuring</w:t>
      </w:r>
      <w:proofErr w:type="spellEnd"/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for the improvement of one’s mind.</w:t>
      </w:r>
    </w:p>
    <w:p w:rsidR="002E14E7" w:rsidRDefault="002E14E7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lastRenderedPageBreak/>
        <w:t>Should we—can we—add resting, where resting is not to be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identified with sleeping or relaxing or playing? Where can we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find rest on earth, a rest that is remotely comparable to the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heavenly rest of the souls who enjoy in heaven the beatific</w:t>
      </w:r>
      <w:r w:rsidR="007963B9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vision of God?</w:t>
      </w:r>
    </w:p>
    <w:p w:rsidR="00C60FD0" w:rsidRDefault="00C60FD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contemplation of anything from which we derive the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disinterested or spiritual pleasure of enjoyable beauty also introduces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rest into our lives. The goodness of enjoyable beauty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makes it an indispensable ingredient in the happiness of a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well-lived life consists in its providing us with the rest that all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us need.</w:t>
      </w:r>
    </w:p>
    <w:p w:rsidR="00C60FD0" w:rsidRDefault="00C60FD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C60FD0" w:rsidRDefault="00C60FD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To complete the picture, we must not forget that the restful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experience of enjoyable beauty is not limited to the contemplation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sensible objects. We can experience it as well in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contemplation of purely intelligible objects—the contemplation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truths we understand. “Mathematics,” wrote Bertrand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Russell, “rightly viewed, possesses not only truth, but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supreme beauty—a beauty cold and austere . . . without appeal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any part of our weaker nature, without the gorgeous trappings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painting or music ...” Or, as the poet Edna St. Vincent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Millay wrote in the opening line of her sonnet on Euclid,</w:t>
      </w:r>
      <w:r w:rsidR="00A911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“Euclid alone has looked on beauty bare.”</w:t>
      </w:r>
    </w:p>
    <w:p w:rsidR="00C60FD0" w:rsidRDefault="00C60FD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C60FD0">
        <w:rPr>
          <w:rFonts w:cs="TimesNewRomanPSMT"/>
          <w:b/>
          <w:sz w:val="24"/>
          <w:szCs w:val="24"/>
        </w:rPr>
        <w:t>Considering the enjoyable beauty of truth, on the one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hand, and, on the other hand, remembering that the admirable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beauty of things having existential perfection is not only a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special kind of goodness but also a special kind of truth, we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may finally have reached some understanding of what Keats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meant when he wrote, “Beauty is truth, truth beauty,” even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though it may not be true that that is “all ye know on earth</w:t>
      </w: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and all ye need to know.”</w:t>
      </w:r>
    </w:p>
    <w:p w:rsidR="00C60FD0" w:rsidRDefault="00C60FD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If the pursuit of happiness can be successfully conducted in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the fullest measure only if we somehow manage to introduce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into our lives enjoyable beauty and the rest that it affords us,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does making a good life for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ourselves require us to seek beauty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wherever we can find it?</w:t>
      </w:r>
    </w:p>
    <w:p w:rsidR="00C60FD0" w:rsidRDefault="00C60FD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960F00" w:rsidRPr="00350627" w:rsidRDefault="00960F00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A negative answer to that question flows from a common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experience that most of us will attest to. The enjoyment of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 xml:space="preserve">beauty </w:t>
      </w:r>
      <w:r w:rsidRPr="00350627">
        <w:rPr>
          <w:rFonts w:cs="TimesNewRomanPS-ItalicMT"/>
          <w:b/>
          <w:i/>
          <w:iCs/>
          <w:sz w:val="24"/>
          <w:szCs w:val="24"/>
        </w:rPr>
        <w:t xml:space="preserve">happens </w:t>
      </w:r>
      <w:r w:rsidRPr="00350627">
        <w:rPr>
          <w:rFonts w:cs="TimesNewRomanPSMT"/>
          <w:b/>
          <w:sz w:val="24"/>
          <w:szCs w:val="24"/>
        </w:rPr>
        <w:t>to us. We do not seek it out. We go to a baseball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game, to a museum, or a concert, with the hope, perhaps,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the ecstatic moment will occur—the moment when, in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one way or another, we exclaim our appreciation of the beautiful.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But it does not always occur, and hoping that it will happen</w:t>
      </w:r>
      <w:r w:rsidR="00B46582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is not the same as seeking it out.</w:t>
      </w:r>
    </w:p>
    <w:p w:rsidR="00B51DA8" w:rsidRDefault="00B51DA8" w:rsidP="00960F0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:rsidR="00B2255E" w:rsidRPr="00350627" w:rsidRDefault="00960F00" w:rsidP="007677E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350627">
        <w:rPr>
          <w:rFonts w:cs="TimesNewRomanPSMT"/>
          <w:b/>
          <w:sz w:val="24"/>
          <w:szCs w:val="24"/>
        </w:rPr>
        <w:t>The most we can do in this direction is to expose ourselves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to the opportunity for experiencing enjoyable beauty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that is afforded by certain places, performances, events, or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occasions. Whether that good befalls us or not is beyond our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control. It is ultimately a good of chance rather than a good</w:t>
      </w:r>
      <w:r w:rsidR="007677E1">
        <w:rPr>
          <w:rFonts w:cs="TimesNewRomanPSMT"/>
          <w:b/>
          <w:sz w:val="24"/>
          <w:szCs w:val="24"/>
        </w:rPr>
        <w:t xml:space="preserve"> </w:t>
      </w:r>
      <w:r w:rsidRPr="00350627">
        <w:rPr>
          <w:rFonts w:cs="TimesNewRomanPSMT"/>
          <w:b/>
          <w:sz w:val="24"/>
          <w:szCs w:val="24"/>
        </w:rPr>
        <w:t>of choice.</w:t>
      </w:r>
    </w:p>
    <w:p w:rsidR="001E5586" w:rsidRPr="00350627" w:rsidRDefault="001E5586" w:rsidP="00960F00">
      <w:pPr>
        <w:rPr>
          <w:b/>
          <w:sz w:val="24"/>
          <w:szCs w:val="24"/>
        </w:rPr>
      </w:pPr>
    </w:p>
    <w:p w:rsidR="001E5586" w:rsidRPr="00A96C3C" w:rsidRDefault="001E5586" w:rsidP="001E55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6C3C">
        <w:rPr>
          <w:rFonts w:cstheme="minorHAnsi"/>
          <w:sz w:val="24"/>
          <w:szCs w:val="24"/>
        </w:rPr>
        <w:t xml:space="preserve">Mortimer J. Adler </w:t>
      </w:r>
      <w:r w:rsidRPr="00A96C3C">
        <w:rPr>
          <w:rFonts w:cstheme="minorHAnsi"/>
          <w:i/>
          <w:sz w:val="24"/>
          <w:szCs w:val="24"/>
        </w:rPr>
        <w:t>Six Great Ideas</w:t>
      </w:r>
      <w:r w:rsidRPr="00A96C3C">
        <w:rPr>
          <w:rFonts w:cstheme="minorHAnsi"/>
          <w:sz w:val="24"/>
          <w:szCs w:val="24"/>
        </w:rPr>
        <w:t>, Part Two: Ideas We Jud</w:t>
      </w:r>
      <w:r w:rsidR="00A96C3C" w:rsidRPr="00A96C3C">
        <w:rPr>
          <w:rFonts w:cstheme="minorHAnsi"/>
          <w:sz w:val="24"/>
          <w:szCs w:val="24"/>
        </w:rPr>
        <w:t>g</w:t>
      </w:r>
      <w:r w:rsidRPr="00A96C3C">
        <w:rPr>
          <w:rFonts w:cstheme="minorHAnsi"/>
          <w:sz w:val="24"/>
          <w:szCs w:val="24"/>
        </w:rPr>
        <w:t>e By: Truth, Goodness, and Beauty</w:t>
      </w:r>
    </w:p>
    <w:p w:rsidR="001E5586" w:rsidRPr="00960F00" w:rsidRDefault="001E5586" w:rsidP="00960F00">
      <w:pPr>
        <w:rPr>
          <w:sz w:val="24"/>
          <w:szCs w:val="24"/>
        </w:rPr>
      </w:pPr>
    </w:p>
    <w:sectPr w:rsidR="001E5586" w:rsidRPr="00960F00" w:rsidSect="00B81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9A6"/>
    <w:multiLevelType w:val="hybridMultilevel"/>
    <w:tmpl w:val="E7B00588"/>
    <w:lvl w:ilvl="0" w:tplc="9E582BC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60F00"/>
    <w:rsid w:val="000335B7"/>
    <w:rsid w:val="000B1F4D"/>
    <w:rsid w:val="0014262E"/>
    <w:rsid w:val="001A74E2"/>
    <w:rsid w:val="001D17CE"/>
    <w:rsid w:val="001D40B9"/>
    <w:rsid w:val="001E5586"/>
    <w:rsid w:val="002100CF"/>
    <w:rsid w:val="00244FB4"/>
    <w:rsid w:val="0024750B"/>
    <w:rsid w:val="00263883"/>
    <w:rsid w:val="002953CD"/>
    <w:rsid w:val="002C6DDA"/>
    <w:rsid w:val="002E14E7"/>
    <w:rsid w:val="002F4B01"/>
    <w:rsid w:val="0032787D"/>
    <w:rsid w:val="00331424"/>
    <w:rsid w:val="00350627"/>
    <w:rsid w:val="00356435"/>
    <w:rsid w:val="003621BA"/>
    <w:rsid w:val="00377033"/>
    <w:rsid w:val="003834D8"/>
    <w:rsid w:val="003C4E97"/>
    <w:rsid w:val="003E38B1"/>
    <w:rsid w:val="003F1CBD"/>
    <w:rsid w:val="004F7DC3"/>
    <w:rsid w:val="005D3D19"/>
    <w:rsid w:val="005E4906"/>
    <w:rsid w:val="006856F5"/>
    <w:rsid w:val="00721777"/>
    <w:rsid w:val="00762EE4"/>
    <w:rsid w:val="007677E1"/>
    <w:rsid w:val="00767DFB"/>
    <w:rsid w:val="0078471E"/>
    <w:rsid w:val="007963B9"/>
    <w:rsid w:val="00821221"/>
    <w:rsid w:val="008C6079"/>
    <w:rsid w:val="00960F00"/>
    <w:rsid w:val="00962919"/>
    <w:rsid w:val="00992CDF"/>
    <w:rsid w:val="009C6E66"/>
    <w:rsid w:val="00A91182"/>
    <w:rsid w:val="00A96C3C"/>
    <w:rsid w:val="00AA4759"/>
    <w:rsid w:val="00AD351F"/>
    <w:rsid w:val="00B061AF"/>
    <w:rsid w:val="00B2255E"/>
    <w:rsid w:val="00B27906"/>
    <w:rsid w:val="00B46582"/>
    <w:rsid w:val="00B51DA8"/>
    <w:rsid w:val="00B6005E"/>
    <w:rsid w:val="00B8119C"/>
    <w:rsid w:val="00B87319"/>
    <w:rsid w:val="00C031DB"/>
    <w:rsid w:val="00C60FD0"/>
    <w:rsid w:val="00C955D0"/>
    <w:rsid w:val="00CB58A9"/>
    <w:rsid w:val="00CC1226"/>
    <w:rsid w:val="00D9522B"/>
    <w:rsid w:val="00DD6B0B"/>
    <w:rsid w:val="00E12C85"/>
    <w:rsid w:val="00EA00AD"/>
    <w:rsid w:val="00EA0BEF"/>
    <w:rsid w:val="00EF11A9"/>
    <w:rsid w:val="00EF6BCD"/>
    <w:rsid w:val="00F117AE"/>
    <w:rsid w:val="00F548C2"/>
    <w:rsid w:val="00F56D5E"/>
    <w:rsid w:val="00FB7C7E"/>
    <w:rsid w:val="00FD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8182</Words>
  <Characters>46640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dcterms:created xsi:type="dcterms:W3CDTF">2018-05-03T17:04:00Z</dcterms:created>
  <dcterms:modified xsi:type="dcterms:W3CDTF">2018-05-03T17:04:00Z</dcterms:modified>
</cp:coreProperties>
</file>